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C" w:rsidRDefault="00F02F3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9339296"/>
            <wp:effectExtent l="19050" t="0" r="2540" b="0"/>
            <wp:docPr id="1" name="Рисунок 1" descr="C:\Users\User\Desktop\сайт 2022\план работы на 202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2\план работы на 2022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4C" w:rsidRPr="0095439D" w:rsidRDefault="00397384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М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униципального казённого</w:t>
      </w:r>
      <w:r w:rsidRPr="0095439D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Библиотека Ключевского сельского поселения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Основной целью работы муниципального казённого учреждения МКУ Библиотека КСП является  обеспечение всеобщего и равного доступа сельчан к знаниям и информации, а также осуществление деятельности, направленной, в первую очередь, на развитие человека. То есть библиотека создает общедоступное культурное поле, которое каждому предоставляет возможность для интеллектуального и духовного развития.  Реализация цели достигается путем решения следующих задач: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Выполнение основных контрольных показателей работы и привлечение новых читателей в библиотеку.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Изучение потребностей реальных и потенциальных пользователей.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Обеспечение доступного и качественного библиотечно-информационного обслуживания в традиционной и электронной форме.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Продвижение чтения, помощь читателям в открытии для себя новой литературы и налаживании читательского общения.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Содействие формированию современной, образованной, информационно грамотной личности.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Распространение среди населения историко-краеведческих знаний и информации.</w:t>
      </w:r>
    </w:p>
    <w:p w:rsidR="00471C4C" w:rsidRPr="0095439D" w:rsidRDefault="00471C4C" w:rsidP="00B04603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Повышение комфортности библиотечной среды, формирование положительного имиджа библиотеки в сельской среде. </w:t>
      </w:r>
    </w:p>
    <w:p w:rsidR="001C25A5" w:rsidRPr="0095439D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2. Плановые</w:t>
      </w:r>
      <w:r w:rsidR="002F587D" w:rsidRPr="0095439D">
        <w:rPr>
          <w:rFonts w:ascii="Times New Roman" w:hAnsi="Times New Roman" w:cs="Times New Roman"/>
          <w:b/>
          <w:sz w:val="24"/>
          <w:szCs w:val="24"/>
        </w:rPr>
        <w:t xml:space="preserve"> контрольные показатели работы </w:t>
      </w:r>
      <w:r w:rsidRPr="0095439D">
        <w:rPr>
          <w:rFonts w:ascii="Times New Roman" w:hAnsi="Times New Roman" w:cs="Times New Roman"/>
          <w:b/>
          <w:sz w:val="24"/>
          <w:szCs w:val="24"/>
        </w:rPr>
        <w:t>МКУ Библиотека КСП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Читатели     </w:t>
      </w:r>
      <w:r w:rsidR="00EB2C10">
        <w:rPr>
          <w:rFonts w:ascii="Times New Roman" w:hAnsi="Times New Roman" w:cs="Times New Roman"/>
          <w:sz w:val="24"/>
          <w:szCs w:val="24"/>
        </w:rPr>
        <w:tab/>
      </w:r>
      <w:r w:rsidR="00EB2C10">
        <w:rPr>
          <w:rFonts w:ascii="Times New Roman" w:hAnsi="Times New Roman" w:cs="Times New Roman"/>
          <w:sz w:val="24"/>
          <w:szCs w:val="24"/>
        </w:rPr>
        <w:tab/>
      </w:r>
      <w:r w:rsidRPr="0095439D">
        <w:rPr>
          <w:rFonts w:ascii="Times New Roman" w:hAnsi="Times New Roman" w:cs="Times New Roman"/>
          <w:sz w:val="24"/>
          <w:szCs w:val="24"/>
        </w:rPr>
        <w:t xml:space="preserve"> 1500</w:t>
      </w:r>
      <w:r w:rsidR="00EB2C10">
        <w:rPr>
          <w:rFonts w:ascii="Times New Roman" w:hAnsi="Times New Roman" w:cs="Times New Roman"/>
          <w:sz w:val="24"/>
          <w:szCs w:val="24"/>
        </w:rPr>
        <w:t xml:space="preserve">          из них детей        </w:t>
      </w:r>
      <w:r w:rsidRPr="0095439D">
        <w:rPr>
          <w:rFonts w:ascii="Times New Roman" w:hAnsi="Times New Roman" w:cs="Times New Roman"/>
          <w:sz w:val="24"/>
          <w:szCs w:val="24"/>
        </w:rPr>
        <w:t>500</w:t>
      </w: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Посещаемость           </w:t>
      </w:r>
      <w:r w:rsidR="00EB2C10">
        <w:rPr>
          <w:rFonts w:ascii="Times New Roman" w:hAnsi="Times New Roman" w:cs="Times New Roman"/>
          <w:sz w:val="24"/>
          <w:szCs w:val="24"/>
        </w:rPr>
        <w:t xml:space="preserve">   200</w:t>
      </w:r>
      <w:r w:rsidR="0012195C">
        <w:rPr>
          <w:rFonts w:ascii="Times New Roman" w:hAnsi="Times New Roman" w:cs="Times New Roman"/>
          <w:sz w:val="24"/>
          <w:szCs w:val="24"/>
        </w:rPr>
        <w:t xml:space="preserve">00        </w:t>
      </w:r>
      <w:r w:rsidR="00EB2C10">
        <w:rPr>
          <w:rFonts w:ascii="Times New Roman" w:hAnsi="Times New Roman" w:cs="Times New Roman"/>
          <w:sz w:val="24"/>
          <w:szCs w:val="24"/>
        </w:rPr>
        <w:t>из них детей        75</w:t>
      </w:r>
      <w:r w:rsidRPr="0095439D">
        <w:rPr>
          <w:rFonts w:ascii="Times New Roman" w:hAnsi="Times New Roman" w:cs="Times New Roman"/>
          <w:sz w:val="24"/>
          <w:szCs w:val="24"/>
        </w:rPr>
        <w:t>00</w:t>
      </w: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Книговыдача              </w:t>
      </w:r>
      <w:r w:rsidR="0012195C">
        <w:rPr>
          <w:rFonts w:ascii="Times New Roman" w:hAnsi="Times New Roman" w:cs="Times New Roman"/>
          <w:sz w:val="24"/>
          <w:szCs w:val="24"/>
        </w:rPr>
        <w:t xml:space="preserve">40000        </w:t>
      </w:r>
      <w:r w:rsidR="00EB2C10">
        <w:rPr>
          <w:rFonts w:ascii="Times New Roman" w:hAnsi="Times New Roman" w:cs="Times New Roman"/>
          <w:sz w:val="24"/>
          <w:szCs w:val="24"/>
        </w:rPr>
        <w:t>из них детей        154</w:t>
      </w:r>
      <w:r w:rsidRPr="0095439D">
        <w:rPr>
          <w:rFonts w:ascii="Times New Roman" w:hAnsi="Times New Roman" w:cs="Times New Roman"/>
          <w:sz w:val="24"/>
          <w:szCs w:val="24"/>
        </w:rPr>
        <w:t>00</w:t>
      </w:r>
    </w:p>
    <w:p w:rsidR="00397384" w:rsidRPr="0095439D" w:rsidRDefault="00397384" w:rsidP="00B0460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Справки                        1000 </w:t>
      </w:r>
      <w:r w:rsidR="00EB2C10">
        <w:rPr>
          <w:rFonts w:ascii="Times New Roman" w:hAnsi="Times New Roman" w:cs="Times New Roman"/>
          <w:sz w:val="24"/>
          <w:szCs w:val="24"/>
        </w:rPr>
        <w:tab/>
        <w:t>из них детям        7</w:t>
      </w:r>
      <w:r w:rsidRPr="0095439D">
        <w:rPr>
          <w:rFonts w:ascii="Times New Roman" w:hAnsi="Times New Roman" w:cs="Times New Roman"/>
          <w:sz w:val="24"/>
          <w:szCs w:val="24"/>
        </w:rPr>
        <w:t>00</w:t>
      </w:r>
    </w:p>
    <w:p w:rsidR="001C25A5" w:rsidRPr="0095439D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3. Нормативно-правовое обеспечение функционирования и развития Муниципального казённого учреждения Библиотека Ключевского сельского поселения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В своей основной (уставной) деятельности учреждение руководствуется  нормативно-правовыми и рекомендательными документами Российской Федерации,</w:t>
      </w:r>
      <w:r w:rsidR="00F02F3C">
        <w:rPr>
          <w:rFonts w:ascii="Times New Roman" w:hAnsi="Times New Roman" w:cs="Times New Roman"/>
          <w:sz w:val="24"/>
          <w:szCs w:val="24"/>
        </w:rPr>
        <w:t xml:space="preserve">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и муниципального уровней, а также локальными нормативно-правовыми актами. </w:t>
      </w:r>
    </w:p>
    <w:p w:rsidR="001C25A5" w:rsidRPr="0095439D" w:rsidRDefault="001C25A5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Законодательную и нормативную базу библиотечной деятельности в Российской Федерации составляют</w:t>
      </w:r>
      <w:r w:rsidR="00471C4C" w:rsidRPr="009543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195C" w:rsidRPr="0095439D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Федерации, устанавливающая права граждан страны на беспрепятственный доступ к информации (ст. 29) и права на участие в культурной жизни и пользование учреждениями культуры, на доступ к культурным ценностям (ст. 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любым законным способом;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09.10.1992 № 3612-I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 39, 40), устанавливающий бесплатность для населения основных услуг общедоступных библиотек (ст. 30) и не допускающий приватизацию культурного наследия народов России (ст. 44);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29.12.1994 № 78-ФЗ«О библиотечном деле» (ред. от 01.05.2019), регулирующий общие вопросы организации библиотечного дела, государственную политику в области библиотечного дела, а также устанавливающий принципы деятельности библиотек,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29.12.1994 № 77-ФЗ«Об обязательном экземпляре документов» (ред. от 03.07.2016),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(ст. 4);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 (ред. от 18.07.2019);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12.01.1996 № 7-ФЗ«О некоммерческих организациях»(ред. от 29.07.2018);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 № 149-ФЗ«Об информации, информационных технологиях и о защите информации» (ред. от 01.05.2019), в котором уточняется право на доступ к информации и подчеркивается, что государственные информационные ресурсы, в числе которых информационные ресурсы государственных и муниципальных библиотек, являются открытыми и общедоступными;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Раздел VII части IV Гражданского кодекса Российской Федерации«Права на результаты интеллектуальной деятельности и средства индивидуализации» (ред. от 23.05.2018), определяющий границы использования библиотеками произведений, защищенных авторским правом и находящихся в электронной форме;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07.02.1992 № 2300-1 «О защите прав потребителей» (ред. от 18.07.2019);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№ 131-ФЗ«Об общих принципах организации местного самоуправления в Российской Федерации» (ред. от 02.08.2019,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08.05.2010 № 83-ФЗ«О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(ред. от 26.07.2019), определяющий, в том числе, количественные показатели и критерии качества выполнения библиотеками своих функций;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210-ФЗ«Об организации предоставления государственных и муниципальных услуг» (ред. от 01.04.2019),определяющий основные принципы и положения предоставления государственных и муниципальных услуг;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29.12.2010 № 436-ФЗ«О защите детей от информации, причиняющей вред их здоровью и развитию» (ред. от 01.05.2019), 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(ред. от 26.07.2019),определяющий формы и направления образовательной и просветительской деятельности, в том числе, и для не образовательных организаций;</w:t>
      </w:r>
    </w:p>
    <w:p w:rsidR="009B29BA" w:rsidRPr="0095439D" w:rsidRDefault="009B29BA" w:rsidP="00B0460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Федеральный закон от 02.07.2013 № 187-ФЗ«О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 (ред. от 12.03.2014), уточняющий вопросы защиты авторских и интеллектуальных прав на произведения и другие продукты творческой</w:t>
      </w:r>
      <w:r w:rsidR="0095439D" w:rsidRPr="0095439D">
        <w:rPr>
          <w:rFonts w:ascii="Times New Roman" w:eastAsia="Times New Roman" w:hAnsi="Times New Roman" w:cs="Times New Roman"/>
          <w:sz w:val="24"/>
          <w:szCs w:val="24"/>
        </w:rPr>
        <w:t>, интеллектуальной деятельности.</w:t>
      </w: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>Для определения целей и направлений развития учреждения используются следующие стратегические документы: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(утв. распоряжением Правительства Российской Федерации от</w:t>
      </w:r>
    </w:p>
    <w:p w:rsidR="009B29BA" w:rsidRPr="0095439D" w:rsidRDefault="009B29BA" w:rsidP="00B0460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17.11.2008 № 1662-р) (ред. от 28.09.2018);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 развития информационного общества в Российской Федерации на 2017-2030 годы (утв. Указом Президента Российской Федерации от 09.05.2017 № 203);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28.12.2012 № 2606-р «Об утверждении плана мероприятий «Изменения в отраслях социальной сферы, направленные на повышение эффективности сферы культуры» (ред. от 28.04.2015);</w:t>
      </w:r>
    </w:p>
    <w:p w:rsidR="009B29BA" w:rsidRPr="0095439D" w:rsidRDefault="009B29BA" w:rsidP="00B04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 2019 г.</w:t>
      </w:r>
    </w:p>
    <w:p w:rsidR="0095439D" w:rsidRPr="0095439D" w:rsidRDefault="0095439D" w:rsidP="0095439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>При разработке планов деятельности учреждение учитывает положения и требования следующих документов общественных организаций: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общедоступной библиотеки (подписан Министром культуры РФ 31.10.2014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Модельный стандарт деятельности публичной библиотеки (принят Конференцией Российской библиотечной ассоциации, XIII Ежегодной сессией, 22 мая 2008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Манифест ЮНЕСКО о публичных библиотеках (1994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Копенгагенская декларация о публичных библиотеках (1999 г.);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Руководство ИФЛА/ЮНЕСКО по развитию службы публичных библиотек;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Модельный Библиотечный кодекс для государств – участников СНГ (постановление</w:t>
      </w:r>
    </w:p>
    <w:p w:rsidR="009B29BA" w:rsidRPr="0095439D" w:rsidRDefault="009B29BA" w:rsidP="00B0460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МПА СНГ от 15.11.2003 № 22-2);</w:t>
      </w:r>
    </w:p>
    <w:p w:rsidR="009B29BA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Конвенция ООН о правах инвалидов (принята в 2006 году, ратифицирована вРоссийской Федерацией в 2012 году);</w:t>
      </w:r>
    </w:p>
    <w:p w:rsidR="0095439D" w:rsidRPr="0095439D" w:rsidRDefault="009B29BA" w:rsidP="00B04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Региональные программы развития культуры и библиотечного дела.</w:t>
      </w:r>
    </w:p>
    <w:p w:rsidR="0095439D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9BA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Другими рекомендательными документами, определяющими минимальные параметры деятельности учреждения, являются: 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FB8" w:rsidRPr="00425FB8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hyperlink r:id="rId9"/>
      <w:hyperlink r:id="rId10">
        <w:r w:rsidR="009B29BA" w:rsidRPr="00425FB8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 Министерства культуры Российской Федерации от 2 августа 2017 года № </w:t>
        </w:r>
      </w:hyperlink>
      <w:hyperlink r:id="rId11">
        <w:r w:rsidR="009B29BA" w:rsidRPr="00425FB8">
          <w:rPr>
            <w:rFonts w:ascii="Times New Roman" w:eastAsia="Times New Roman" w:hAnsi="Times New Roman" w:cs="Times New Roman"/>
            <w:sz w:val="24"/>
            <w:szCs w:val="24"/>
          </w:rPr>
          <w:t xml:space="preserve">р-965 «О введение в действие прилагаемых Методических рекомендаций субъектам Российской Федерации и органам местного самоуправления по развитию сети </w:t>
        </w:r>
      </w:hyperlink>
      <w:hyperlink r:id="rId12">
        <w:r w:rsidR="009B29BA" w:rsidRPr="00425FB8">
          <w:rPr>
            <w:rFonts w:ascii="Times New Roman" w:eastAsia="Times New Roman" w:hAnsi="Times New Roman" w:cs="Times New Roman"/>
            <w:sz w:val="24"/>
            <w:szCs w:val="24"/>
          </w:rPr>
          <w:t xml:space="preserve">организаций культуры и обеспеченности населения услугами организаций культуры». </w:t>
        </w:r>
      </w:hyperlink>
    </w:p>
    <w:p w:rsidR="009B29BA" w:rsidRPr="00425FB8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13">
        <w:r w:rsidR="009B29BA" w:rsidRPr="00425FB8">
          <w:rPr>
            <w:rFonts w:ascii="Times New Roman" w:eastAsia="Times New Roman" w:hAnsi="Times New Roman" w:cs="Times New Roman"/>
            <w:sz w:val="24"/>
            <w:szCs w:val="24"/>
          </w:rPr>
          <w:t xml:space="preserve">Концепция модернизации муниципальных библиотек Российской Федерации на основе </w:t>
        </w:r>
      </w:hyperlink>
      <w:hyperlink r:id="rId14">
        <w:r w:rsidR="009B29BA" w:rsidRPr="00425FB8">
          <w:rPr>
            <w:rFonts w:ascii="Times New Roman" w:eastAsia="Times New Roman" w:hAnsi="Times New Roman" w:cs="Times New Roman"/>
            <w:sz w:val="24"/>
            <w:szCs w:val="24"/>
          </w:rPr>
          <w:t>Модельного стандарта деятельности общедоступной библиотеки,</w:t>
        </w:r>
      </w:hyperlink>
      <w:r w:rsidR="009B29BA" w:rsidRPr="00425FB8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опубликованная 13 марта 2019 года.</w:t>
      </w:r>
    </w:p>
    <w:p w:rsidR="009B29BA" w:rsidRPr="0095439D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hyperlink r:id="rId15">
        <w:r w:rsidR="009B29BA"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Методические рекомендации по модернизации муниципальных библиотек на основе </w:t>
        </w:r>
      </w:hyperlink>
      <w:hyperlink r:id="rId16">
        <w:r w:rsidR="009B29BA" w:rsidRPr="0095439D">
          <w:rPr>
            <w:rFonts w:ascii="Times New Roman" w:eastAsia="Times New Roman" w:hAnsi="Times New Roman" w:cs="Times New Roman"/>
            <w:sz w:val="24"/>
            <w:szCs w:val="24"/>
          </w:rPr>
          <w:t>Модельного стандарта деятельности общедоступной библиотеки,</w:t>
        </w:r>
      </w:hyperlink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опубликованные 13 марта 2019 года.</w:t>
      </w:r>
    </w:p>
    <w:p w:rsidR="00425FB8" w:rsidRPr="00425FB8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>Приказ Министерства культуры Российской Федерации от 30.12.2014 № 2477 «Об утверждении типовых отраслевых норм труда на работы, выполняемые в библиотеках»;</w:t>
      </w:r>
    </w:p>
    <w:p w:rsidR="009B29BA" w:rsidRPr="0095439D" w:rsidRDefault="009B29BA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5. Приказ Министерства культуры Российской Федерации от 8.10.2012 № 1077 «Об утверждении Порядка учета документов, входящих в состав библиотечного фонда» (ред. от 02.02.2017)</w:t>
      </w:r>
    </w:p>
    <w:p w:rsidR="009B29BA" w:rsidRPr="0095439D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>Письмо Министерства культуры Российской Федерации от 08.01.1998 № 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:rsidR="009B29BA" w:rsidRPr="0095439D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01.09.2015 N 918 (ред. От08.11.2018) «О Межведомственном совете по развитию Национальной электронной библиотеки» (вместе с «Положением о Межведомственном совете по развитию Национальной электронной библиотеки»)</w:t>
      </w:r>
    </w:p>
    <w:p w:rsidR="009B29BA" w:rsidRPr="0095439D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>Концепция библиотечного обслуживания детей в России на 2014–2020 гг.(принята Конференцией Российской библиотечной ассоциации, XIX Ежегодная сессия, 22 мая 2014 года);</w:t>
      </w:r>
    </w:p>
    <w:p w:rsidR="009B29BA" w:rsidRPr="0095439D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>Руководство по библиотечному обслуживанию детей в России (</w:t>
      </w:r>
      <w:hyperlink r:id="rId17">
        <w:r w:rsidR="009B29BA" w:rsidRPr="0095439D">
          <w:rPr>
            <w:rFonts w:ascii="Times New Roman" w:eastAsia="Times New Roman" w:hAnsi="Times New Roman" w:cs="Times New Roman"/>
            <w:sz w:val="24"/>
            <w:szCs w:val="24"/>
          </w:rPr>
          <w:t xml:space="preserve">письмо заместителя </w:t>
        </w:r>
      </w:hyperlink>
      <w:hyperlink r:id="rId18">
        <w:r w:rsidR="009B29BA" w:rsidRPr="0095439D">
          <w:rPr>
            <w:rFonts w:ascii="Times New Roman" w:eastAsia="Times New Roman" w:hAnsi="Times New Roman" w:cs="Times New Roman"/>
            <w:sz w:val="24"/>
            <w:szCs w:val="24"/>
          </w:rPr>
          <w:t>Министра О. С. Яриловой, №237-01.1-39-ОЯ от 18.06.2019 г</w:t>
        </w:r>
      </w:hyperlink>
      <w:hyperlink r:id="rId19">
        <w:r w:rsidR="009B29BA" w:rsidRPr="0095439D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29BA" w:rsidRPr="0095439D" w:rsidRDefault="00425FB8" w:rsidP="00425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="009B29BA" w:rsidRPr="0095439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03.06.2017 N 1155-р «Об утверждении Концепции программы поддержки детского и юношеского чтения в Российской Федерации»</w:t>
      </w:r>
      <w:r w:rsidR="009543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BA" w:rsidRPr="0095439D" w:rsidRDefault="00DB025A" w:rsidP="0095439D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3.5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B29BA" w:rsidRPr="0095439D">
        <w:rPr>
          <w:rFonts w:ascii="Times New Roman" w:eastAsia="Times New Roman" w:hAnsi="Times New Roman" w:cs="Times New Roman"/>
          <w:b/>
          <w:sz w:val="24"/>
          <w:szCs w:val="24"/>
        </w:rPr>
        <w:t>В обеспечении деятельности библиотека опирается на следующие документы:</w:t>
      </w:r>
    </w:p>
    <w:p w:rsidR="009B29BA" w:rsidRPr="0095439D" w:rsidRDefault="009B29BA" w:rsidP="0095439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ГОСТ 7.0-99. Информационно-библиотечная деятельность, библиография. Термины и  определения;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ГОСТ Р 7.0.20-2014. Библиотечная статистика: показатели и единицы исчисления;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ГОСТ Р 7.0.100-2018. Национальный стандарт Российской Федерации. Система стандартов по информации, библиотечному и издательскому делу. Библиографическая запись.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Библиографическое описание. Общие требования и правила составления;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ГОСТ 7.50-2002. Консервация документов. Общие требования;</w:t>
      </w:r>
    </w:p>
    <w:p w:rsidR="00425FB8" w:rsidRPr="00425FB8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Порядок учета документов, входящих в состав библиотечного фонда (Приказ Министерства культуры Российской Федерации от 08.10.2012 №1077) (ред. от 02.02.2017); </w:t>
      </w:r>
    </w:p>
    <w:p w:rsidR="009B29BA" w:rsidRPr="0095439D" w:rsidRDefault="009B29BA" w:rsidP="00B04603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Правила противопожарного режима в Российской Федерации (утв. постановлением Правительства Российской Федерации от 25.04.2012 № 390) (ред. от 20.09.2019).</w:t>
      </w:r>
    </w:p>
    <w:p w:rsidR="0095439D" w:rsidRPr="0095439D" w:rsidRDefault="0095439D" w:rsidP="0095439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F3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4</w:t>
      </w:r>
      <w:r w:rsidR="00274FF3" w:rsidRPr="0095439D">
        <w:rPr>
          <w:rFonts w:ascii="Times New Roman" w:hAnsi="Times New Roman" w:cs="Times New Roman"/>
          <w:b/>
          <w:sz w:val="24"/>
          <w:szCs w:val="24"/>
        </w:rPr>
        <w:t>. Организационно-управленческая, информационно-аналитическая деятельность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534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5052"/>
        <w:gridCol w:w="1577"/>
        <w:gridCol w:w="2311"/>
      </w:tblGrid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7384" w:rsidRPr="0095439D" w:rsidTr="0012195C">
        <w:trPr>
          <w:trHeight w:val="1487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B91CDF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>азработка положений, инструкций, нормативно-правовых акт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ов, регулирующих деятельность  М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казённого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учреждения библиотека К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>лючевского сельского поселения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95439D" w:rsidTr="0012195C">
        <w:trPr>
          <w:trHeight w:val="619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425FB8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7384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адровая работа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финансовых и статистических отчетов  о деятельности МКУ  Библиотека КСП (годовой, ежеквартальный, ежемесячный) 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:rsidR="00C94694" w:rsidRPr="0095439D" w:rsidRDefault="00C9469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42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сдача годовых отчетов за 2021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год  (6НК, годовой текстовой отчет)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:rsidR="00C94694" w:rsidRPr="0095439D" w:rsidRDefault="004201BE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C94694" w:rsidRPr="0095439D" w:rsidRDefault="00C9469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6C131D" w:rsidRPr="0095439D" w:rsidTr="0012195C">
        <w:trPr>
          <w:trHeight w:val="555"/>
        </w:trPr>
        <w:tc>
          <w:tcPr>
            <w:tcW w:w="693" w:type="dxa"/>
          </w:tcPr>
          <w:p w:rsidR="006C131D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:rsidR="006C131D" w:rsidRPr="0095439D" w:rsidRDefault="003F130D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 по показателям национального проекта </w:t>
            </w:r>
            <w:r w:rsidR="006C131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«Культура» </w:t>
            </w:r>
          </w:p>
        </w:tc>
        <w:tc>
          <w:tcPr>
            <w:tcW w:w="1577" w:type="dxa"/>
          </w:tcPr>
          <w:p w:rsidR="006C131D" w:rsidRPr="0095439D" w:rsidRDefault="006C131D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1" w:type="dxa"/>
          </w:tcPr>
          <w:p w:rsidR="006C131D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  <w:p w:rsidR="003F130D" w:rsidRPr="0095439D" w:rsidRDefault="003F130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результативности и эффективности МКУ Библиотека КСП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:rsidR="009D47FD" w:rsidRPr="0095439D" w:rsidRDefault="009D47F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9D47FD" w:rsidRPr="0095439D" w:rsidRDefault="009D47F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  <w:p w:rsidR="006C131D" w:rsidRPr="0095439D" w:rsidRDefault="008A4099" w:rsidP="0012195C">
            <w:pPr>
              <w:tabs>
                <w:tab w:val="right" w:pos="2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постоянного контроля и мониторинга за реализацией плана  р</w:t>
            </w:r>
            <w:r w:rsidR="003F130D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аботы МКУ Библиотека КСП на </w:t>
            </w:r>
            <w:r w:rsidR="00AF191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при необходимости, его корректировка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95439D" w:rsidTr="0012195C">
        <w:trPr>
          <w:trHeight w:val="555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7384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библиотечных специалистов путем обучения на курсах по</w:t>
            </w:r>
            <w:r w:rsidR="00425FB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вышения квалификации, проведение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методических часов.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</w:tc>
      </w:tr>
      <w:tr w:rsidR="00397384" w:rsidRPr="0095439D" w:rsidTr="0012195C">
        <w:trPr>
          <w:trHeight w:val="922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работников МКУ Библиотека КСП  к  награждению Почетными грамотами администрации и собрания депутатов  п.Ключи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397384" w:rsidRPr="0095439D" w:rsidTr="0012195C">
        <w:trPr>
          <w:trHeight w:val="596"/>
        </w:trPr>
        <w:tc>
          <w:tcPr>
            <w:tcW w:w="693" w:type="dxa"/>
          </w:tcPr>
          <w:p w:rsidR="00397384" w:rsidRPr="0095439D" w:rsidRDefault="006C131D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совещаний  и планерок с коллективом МКУ Библиотека КСП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</w:tc>
      </w:tr>
      <w:tr w:rsidR="00397384" w:rsidRPr="0095439D" w:rsidTr="0012195C">
        <w:trPr>
          <w:trHeight w:val="553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201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сметы расходов на 2023</w:t>
            </w:r>
            <w:r w:rsidR="008A4099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25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 01 октября</w:t>
            </w:r>
            <w:r w:rsidR="00DF6ABE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III-IV кв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397384" w:rsidRPr="0095439D" w:rsidTr="0012195C">
        <w:trPr>
          <w:trHeight w:val="542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планирования ра</w:t>
            </w:r>
            <w:r w:rsidR="004201BE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МКУ Библиотека КСП на 2023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 w:rsidR="00B91CDF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</w:t>
            </w:r>
          </w:p>
        </w:tc>
      </w:tr>
      <w:tr w:rsidR="00397384" w:rsidRPr="0095439D" w:rsidTr="0012195C">
        <w:trPr>
          <w:trHeight w:val="641"/>
        </w:trPr>
        <w:tc>
          <w:tcPr>
            <w:tcW w:w="693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документами по пожарной безопасности</w:t>
            </w:r>
            <w:r w:rsidR="006E1234"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(заполнение журналов, проведение инструктажей)</w:t>
            </w:r>
          </w:p>
        </w:tc>
        <w:tc>
          <w:tcPr>
            <w:tcW w:w="1577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:rsidR="00397384" w:rsidRPr="0095439D" w:rsidRDefault="003973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885945" w:rsidRPr="0095439D" w:rsidTr="0012195C">
        <w:trPr>
          <w:trHeight w:val="922"/>
        </w:trPr>
        <w:tc>
          <w:tcPr>
            <w:tcW w:w="693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учреждения п. Ключи(школы, дет.сады, администрация, общество «Союз пенсионеров», Молодежный парламент</w:t>
            </w:r>
            <w:r w:rsidR="00425FB8">
              <w:rPr>
                <w:rFonts w:ascii="Times New Roman" w:eastAsia="Times New Roman" w:hAnsi="Times New Roman" w:cs="Times New Roman"/>
                <w:sz w:val="24"/>
                <w:szCs w:val="24"/>
              </w:rPr>
              <w:t>. ЦДиК</w:t>
            </w: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885945" w:rsidRPr="0095439D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95439D" w:rsidTr="0012195C">
        <w:trPr>
          <w:trHeight w:val="560"/>
        </w:trPr>
        <w:tc>
          <w:tcPr>
            <w:tcW w:w="693" w:type="dxa"/>
          </w:tcPr>
          <w:p w:rsidR="00885945" w:rsidRPr="0095439D" w:rsidRDefault="00A47BEC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31D" w:rsidRPr="00954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общественной жизни поселка (Акции, субботники, праздники)</w:t>
            </w:r>
          </w:p>
        </w:tc>
        <w:tc>
          <w:tcPr>
            <w:tcW w:w="1577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885945" w:rsidRPr="0095439D" w:rsidRDefault="00BA1820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2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Отчеты о проделанной работе библиотеки за месяц (по основным мероприятиям, информация о массовых мероприятиях)</w:t>
            </w:r>
          </w:p>
        </w:tc>
        <w:tc>
          <w:tcPr>
            <w:tcW w:w="1577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Последняя пятница отчетного месяца</w:t>
            </w:r>
          </w:p>
        </w:tc>
        <w:tc>
          <w:tcPr>
            <w:tcW w:w="2311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4506FB" w:rsidRPr="0070006E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2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25FB8">
              <w:rPr>
                <w:rFonts w:ascii="Times New Roman" w:hAnsi="Times New Roman" w:cs="Times New Roman"/>
                <w:sz w:val="24"/>
                <w:szCs w:val="24"/>
              </w:rPr>
              <w:t>ка индивидуальных планов на 2023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4506FB" w:rsidRPr="0095439D" w:rsidRDefault="004506FB" w:rsidP="0012195C">
            <w:pPr>
              <w:spacing w:after="0" w:line="240" w:lineRule="auto"/>
              <w:ind w:left="-6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Некрасова С.Н.</w:t>
            </w:r>
          </w:p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2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201BE">
              <w:rPr>
                <w:rFonts w:ascii="Times New Roman" w:hAnsi="Times New Roman" w:cs="Times New Roman"/>
                <w:sz w:val="24"/>
                <w:szCs w:val="24"/>
              </w:rPr>
              <w:t>ставление годового плана на 2023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:rsidR="004506FB" w:rsidRPr="0095439D" w:rsidRDefault="004506F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11" w:type="dxa"/>
          </w:tcPr>
          <w:p w:rsidR="004506FB" w:rsidRPr="0095439D" w:rsidRDefault="001E7E0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4506FB" w:rsidRPr="0095439D" w:rsidTr="0012195C">
        <w:trPr>
          <w:trHeight w:val="560"/>
        </w:trPr>
        <w:tc>
          <w:tcPr>
            <w:tcW w:w="693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52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 отчет о</w:t>
            </w:r>
            <w:r w:rsidR="00241FF4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</w:t>
            </w:r>
            <w:r w:rsidR="004201BE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77" w:type="dxa"/>
          </w:tcPr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311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6E1234" w:rsidRPr="0095439D" w:rsidRDefault="006E1234" w:rsidP="000A6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4506FB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6E1234" w:rsidRPr="0095439D" w:rsidTr="0012195C">
        <w:trPr>
          <w:trHeight w:val="560"/>
        </w:trPr>
        <w:tc>
          <w:tcPr>
            <w:tcW w:w="693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52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Сводный годовой текстовой отчет о </w:t>
            </w:r>
            <w:r w:rsidR="001E7E0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библиотеки за 2021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7" w:type="dxa"/>
          </w:tcPr>
          <w:p w:rsidR="006E1234" w:rsidRPr="0095439D" w:rsidRDefault="006E12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2311" w:type="dxa"/>
          </w:tcPr>
          <w:p w:rsidR="006E1234" w:rsidRPr="0095439D" w:rsidRDefault="001E7E0B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6E1234" w:rsidRPr="0095439D" w:rsidTr="0012195C">
        <w:trPr>
          <w:trHeight w:val="560"/>
        </w:trPr>
        <w:tc>
          <w:tcPr>
            <w:tcW w:w="693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52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(НОК)</w:t>
            </w:r>
          </w:p>
        </w:tc>
        <w:tc>
          <w:tcPr>
            <w:tcW w:w="1577" w:type="dxa"/>
          </w:tcPr>
          <w:p w:rsidR="006E1234" w:rsidRPr="0095439D" w:rsidRDefault="006E12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1" w:type="dxa"/>
          </w:tcPr>
          <w:p w:rsidR="006E1234" w:rsidRPr="0095439D" w:rsidRDefault="006E12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</w:tbl>
    <w:p w:rsidR="00B91CDF" w:rsidRPr="0095439D" w:rsidRDefault="00B91CD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5</w:t>
      </w:r>
      <w:r w:rsidR="007528E7" w:rsidRPr="009543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FF3" w:rsidRPr="0095439D">
        <w:rPr>
          <w:rFonts w:ascii="Times New Roman" w:hAnsi="Times New Roman" w:cs="Times New Roman"/>
          <w:b/>
          <w:sz w:val="24"/>
          <w:szCs w:val="24"/>
        </w:rPr>
        <w:t>Методическая и кадр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овая работа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библиотеки призвана учить библиотекарей думать, действовать профессионально, искать нешаблонные подходы к работе, воспитывать самостоятельность и ответственность за порученное дело; поэтому основной смысл методического руководства заключается в изменении мышления библиотекарей, развитии их творческой инициативы, повышении методической культуры, воспитании подлинного профессионализма.</w:t>
      </w:r>
    </w:p>
    <w:p w:rsidR="001C25A5" w:rsidRPr="0095439D" w:rsidRDefault="001C25A5" w:rsidP="009543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1FF4" w:rsidRDefault="00241FF4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4C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5.1. 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методической работы являются: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12195C" w:rsidRDefault="00471C4C" w:rsidP="00B0460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Консультационно-методическаяпомощь в совершенствовании инфор</w:t>
      </w:r>
      <w:r w:rsidR="0012195C">
        <w:rPr>
          <w:rFonts w:ascii="Times New Roman" w:eastAsia="Times New Roman" w:hAnsi="Times New Roman" w:cs="Times New Roman"/>
          <w:sz w:val="24"/>
          <w:szCs w:val="24"/>
        </w:rPr>
        <w:t xml:space="preserve">мационной </w:t>
      </w:r>
      <w:r w:rsidRPr="0012195C">
        <w:rPr>
          <w:rFonts w:ascii="Times New Roman" w:eastAsia="Times New Roman" w:hAnsi="Times New Roman" w:cs="Times New Roman"/>
          <w:sz w:val="24"/>
          <w:szCs w:val="24"/>
        </w:rPr>
        <w:t>библиотечной деятельности.</w:t>
      </w:r>
    </w:p>
    <w:p w:rsidR="00471C4C" w:rsidRPr="0095439D" w:rsidRDefault="00471C4C" w:rsidP="00B0460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(формирование и освоение библиотечных новшеств).</w:t>
      </w:r>
    </w:p>
    <w:p w:rsidR="00471C4C" w:rsidRPr="0095439D" w:rsidRDefault="00471C4C" w:rsidP="00B04603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Повышение квалификации библиотечных кадров. </w:t>
      </w:r>
    </w:p>
    <w:p w:rsidR="00471C4C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Обновление и расширение форм и методов обучения идет путем заимствования из других сфер общественной жизни и создания более активных и интенсивных способов переподготовки библиотекарей. Реализуя принципы всеобщности, непрерывности, дифференциации обучения, нельзя игнорировать опыт прошлых лет, недооценивать формы, виды и методы обучения, которые сложились: курсы, практикумы, дни повышения квалификации и т. д. Методическая помощь в повышении квалификации специалистов заключается в проведении консультаций, стажировок, обеспечения инструктивно-методическими изданиями и оказания практической помощи коллегам непосредственно на местах.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68" w:tblpY="67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140"/>
        <w:gridCol w:w="1961"/>
        <w:gridCol w:w="2410"/>
      </w:tblGrid>
      <w:tr w:rsidR="00885945" w:rsidRPr="0095439D" w:rsidTr="0012195C">
        <w:trPr>
          <w:trHeight w:val="55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1" w:type="dxa"/>
          </w:tcPr>
          <w:p w:rsidR="008A4099" w:rsidRPr="0095439D" w:rsidRDefault="008A4099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85945" w:rsidRPr="0095439D" w:rsidRDefault="008A4099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85945" w:rsidRPr="0095439D" w:rsidTr="0012195C">
        <w:trPr>
          <w:trHeight w:val="1234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Анализ работы отделов (посещение отделов: проверка ведения документации,изучение практики работы отделов в целях выявления сильных и слабых сторон  их деятельности).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95439D" w:rsidTr="0012195C">
        <w:trPr>
          <w:trHeight w:val="574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Анализ цифровых показателей по итогам каждого месяца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МКУ Библиотека КСП по основ</w:t>
            </w:r>
            <w:r w:rsidR="00241FF4">
              <w:rPr>
                <w:rFonts w:ascii="Times New Roman" w:hAnsi="Times New Roman" w:cs="Times New Roman"/>
                <w:sz w:val="24"/>
                <w:szCs w:val="24"/>
              </w:rPr>
              <w:t>ным цифровым показателям за 2021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Подготовкаотчетной и плановой документ</w:t>
            </w:r>
            <w:r w:rsidR="00241FF4">
              <w:rPr>
                <w:rFonts w:ascii="Times New Roman" w:hAnsi="Times New Roman" w:cs="Times New Roman"/>
                <w:sz w:val="24"/>
                <w:szCs w:val="24"/>
              </w:rPr>
              <w:t xml:space="preserve">ации о работе Библиотеки за 2021 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передового опыта в библиотечном обслуживании, информационном обеспечении (по материалам профессиональной прессы)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241FF4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885945" w:rsidRPr="00241FF4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часов (информирование специалистов по актуальным вопросам библиотечного дела)</w:t>
            </w:r>
          </w:p>
          <w:p w:rsidR="00EF381F" w:rsidRPr="00241FF4" w:rsidRDefault="00EF381F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4934" w:rsidRPr="00241FF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библиотеке: от замысла к реализации.</w:t>
            </w:r>
          </w:p>
          <w:p w:rsidR="001B4934" w:rsidRPr="00241FF4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2. Библиотеки в социальных сетях: опыт, ошибки, достижения.</w:t>
            </w:r>
          </w:p>
          <w:p w:rsidR="001B4934" w:rsidRPr="00241FF4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3. Инновационные формы работы библиотеки, способствующие продвижению книги и чтения</w:t>
            </w:r>
          </w:p>
          <w:p w:rsidR="001B4934" w:rsidRPr="00241FF4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4. Выставочная деятельность библиотеки</w:t>
            </w:r>
          </w:p>
          <w:p w:rsidR="001B4934" w:rsidRPr="00241FF4" w:rsidRDefault="001B4934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5. Методика разработки и создания библиотечной компьютерной презентации</w:t>
            </w:r>
          </w:p>
        </w:tc>
        <w:tc>
          <w:tcPr>
            <w:tcW w:w="1961" w:type="dxa"/>
          </w:tcPr>
          <w:p w:rsidR="00885945" w:rsidRPr="00241FF4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885945" w:rsidRPr="00241FF4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1. Смазнова А.А.</w:t>
            </w: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2. Чиркова Д.С.</w:t>
            </w: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3. Немченко А.Н.</w:t>
            </w: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4. Некрасова С.Н.</w:t>
            </w: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34" w:rsidRPr="00241FF4" w:rsidRDefault="001B493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4">
              <w:rPr>
                <w:rFonts w:ascii="Times New Roman" w:hAnsi="Times New Roman" w:cs="Times New Roman"/>
                <w:sz w:val="24"/>
                <w:szCs w:val="24"/>
              </w:rPr>
              <w:t>5. Журавлева Е.В.</w:t>
            </w:r>
          </w:p>
        </w:tc>
      </w:tr>
      <w:tr w:rsidR="00885945" w:rsidRPr="0095439D" w:rsidTr="0012195C">
        <w:trPr>
          <w:trHeight w:val="1543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по организации и проведению массовых мероприятий сотрудникам библиотеки, помощь отделам обслуживания в организации акций, конкурсов и др.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С.А.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информационно -библиотечного дела вновь поступивших сотрудников, не имеющих специального образования </w:t>
            </w:r>
          </w:p>
        </w:tc>
        <w:tc>
          <w:tcPr>
            <w:tcW w:w="1961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885945" w:rsidRPr="0095439D" w:rsidTr="0012195C">
        <w:trPr>
          <w:trHeight w:val="369"/>
        </w:trPr>
        <w:tc>
          <w:tcPr>
            <w:tcW w:w="534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40" w:type="dxa"/>
          </w:tcPr>
          <w:p w:rsidR="00885945" w:rsidRPr="0095439D" w:rsidRDefault="00885945" w:rsidP="0012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Обучение основного персонала на курсах повышения квалификации по основным видам деятельности (каталогизация, создание и ведение баз данных, ведение электронного каталога, ис</w:t>
            </w:r>
            <w:r w:rsidR="00D873C6" w:rsidRPr="0095439D">
              <w:rPr>
                <w:rFonts w:ascii="Times New Roman" w:hAnsi="Times New Roman" w:cs="Times New Roman"/>
                <w:sz w:val="24"/>
                <w:szCs w:val="24"/>
              </w:rPr>
              <w:t>пользование ресурсов социальных</w:t>
            </w: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сетей для рекламы информационно-библиотечных услуг и пр.)</w:t>
            </w:r>
          </w:p>
        </w:tc>
        <w:tc>
          <w:tcPr>
            <w:tcW w:w="1961" w:type="dxa"/>
          </w:tcPr>
          <w:p w:rsidR="00885945" w:rsidRPr="0095439D" w:rsidRDefault="005A2E84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5945" w:rsidRPr="0095439D" w:rsidRDefault="00885945" w:rsidP="0012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рамках сметы учреждениясогласно планам работы организаций, занимающихся образовательной деятельностью</w:t>
            </w:r>
          </w:p>
        </w:tc>
      </w:tr>
    </w:tbl>
    <w:p w:rsidR="001B4934" w:rsidRPr="0095439D" w:rsidRDefault="001B4934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9B29B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6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. Формирование и работа с фондом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A5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Пополнение библиотечного фонда осуществляется за счет поступлений различных документов на традиционных и нетрадиционных носителях информации, а также за счет создания собственных информационных ресурсов.  </w:t>
      </w: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Комплектование библиотечного фонда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Для формирования полноценного фонда книжных и электронных изданий регулярно отслеживаются рекламные материалы, каталоги фирм, книготорговых компаний, прайс-листы специализированных магазинов, а также проводится анализ комплектования и использования фонда с целью обеспечения наиболее полного удовлетворения информационных потребностей пользователей библиотеки.</w:t>
      </w:r>
    </w:p>
    <w:p w:rsidR="007528E7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Основной задачей комплектования является комплектование и докомплектование фондов печатными и электронными носителями информации. При планировании процесса комплектования библиотека руководствуется «Модельным стандартом деятельности</w:t>
      </w:r>
      <w:r w:rsidR="00B91CDF" w:rsidRPr="0095439D">
        <w:rPr>
          <w:rFonts w:ascii="Times New Roman" w:eastAsia="Times New Roman" w:hAnsi="Times New Roman" w:cs="Times New Roman"/>
          <w:sz w:val="24"/>
          <w:szCs w:val="24"/>
        </w:rPr>
        <w:t>публичной библиотеки» и «Манифестом ИФЛА/ЮНЕСКО о публичной библиотеке».</w:t>
      </w:r>
    </w:p>
    <w:p w:rsidR="001C25A5" w:rsidRPr="0095439D" w:rsidRDefault="001C25A5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F3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Источники комплектования: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FF3" w:rsidRPr="0095439D" w:rsidRDefault="00274FF3" w:rsidP="00B04603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книжные магазины г. Петропавловска - Камчатского;</w:t>
      </w:r>
    </w:p>
    <w:p w:rsidR="00274FF3" w:rsidRPr="0095439D" w:rsidRDefault="00274FF3" w:rsidP="00B04603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книжные издательства или интернет</w:t>
      </w:r>
      <w:r w:rsidR="00BA0B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магазины;</w:t>
      </w:r>
    </w:p>
    <w:p w:rsidR="00274FF3" w:rsidRPr="0095439D" w:rsidRDefault="00AF1911" w:rsidP="00B04603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книги в дар.</w:t>
      </w:r>
    </w:p>
    <w:p w:rsidR="007528E7" w:rsidRPr="0095439D" w:rsidRDefault="007528E7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6.3</w:t>
      </w:r>
      <w:r w:rsid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Обработка носителей информации и информации о них: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Организация приема документов, систематизация, техническая обработка и регистрация новых поступлений;</w:t>
      </w:r>
    </w:p>
    <w:p w:rsidR="00471C4C" w:rsidRPr="0095439D" w:rsidRDefault="00471C4C" w:rsidP="00B0460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Прием и оформление документов, полученных в дар;</w:t>
      </w:r>
    </w:p>
    <w:p w:rsidR="00471C4C" w:rsidRPr="0095439D" w:rsidRDefault="00471C4C" w:rsidP="00B0460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Ведение традиционного и электронного каталога;</w:t>
      </w:r>
    </w:p>
    <w:p w:rsidR="00471C4C" w:rsidRPr="0095439D" w:rsidRDefault="00471C4C" w:rsidP="00B0460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Выявление и списание ветхих, морально устаревших и неиспользуемых документов по установленным правилам и нормам (в том числе оформление актов и изъятие карточек из каталогов) </w:t>
      </w:r>
    </w:p>
    <w:p w:rsidR="005A2E84" w:rsidRPr="0095439D" w:rsidRDefault="005A2E84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FF3" w:rsidRDefault="00DB025A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6.4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Работа по сохранности фонда: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39" w:rsidRPr="0095439D" w:rsidRDefault="00471C4C" w:rsidP="00B0460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систематический контроль за своевременным возвратом в библиотеку выданных изданий; </w:t>
      </w:r>
    </w:p>
    <w:p w:rsidR="0095439D" w:rsidRPr="0095439D" w:rsidRDefault="00784639" w:rsidP="00B04603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обеспечение мер по возмещению ущерба, причиненного носителям информации в установленном порядке;</w:t>
      </w:r>
    </w:p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5222"/>
        <w:gridCol w:w="1838"/>
        <w:gridCol w:w="2841"/>
      </w:tblGrid>
      <w:tr w:rsidR="007528E7" w:rsidRPr="0095439D" w:rsidTr="007528E7">
        <w:tc>
          <w:tcPr>
            <w:tcW w:w="697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lastRenderedPageBreak/>
              <w:t>№ п/п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Содержание работы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Срок исполнения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Ответственные</w:t>
            </w:r>
            <w:r w:rsidR="00AF1911">
              <w:rPr>
                <w:i w:val="0"/>
                <w:sz w:val="24"/>
              </w:rPr>
              <w:t>. исполнители</w:t>
            </w:r>
          </w:p>
        </w:tc>
      </w:tr>
      <w:tr w:rsidR="007528E7" w:rsidRPr="0095439D" w:rsidTr="007528E7">
        <w:tc>
          <w:tcPr>
            <w:tcW w:w="697" w:type="dxa"/>
          </w:tcPr>
          <w:p w:rsidR="007528E7" w:rsidRPr="0095439D" w:rsidRDefault="007528E7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библиографических справок в ответ на запросы пользователей по различным темам</w:t>
            </w:r>
            <w:r w:rsidR="00C94694" w:rsidRPr="0095439D">
              <w:rPr>
                <w:rFonts w:ascii="Times New Roman" w:hAnsi="Times New Roman" w:cs="Times New Roman"/>
                <w:sz w:val="24"/>
                <w:szCs w:val="24"/>
              </w:rPr>
              <w:t>. Учет библиографических справок.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528E7" w:rsidRPr="0095439D" w:rsidRDefault="003F130D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528E7" w:rsidRPr="0095439D" w:rsidTr="006E1234">
        <w:trPr>
          <w:trHeight w:val="633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салфавитным, систематическим каталогом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6118FC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6118FC" w:rsidRPr="0095439D" w:rsidRDefault="000A644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528E7" w:rsidRPr="0095439D" w:rsidTr="006E1234">
        <w:trPr>
          <w:trHeight w:val="779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скартотекой для руководителей детского чтения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528E7" w:rsidRPr="0095439D" w:rsidTr="006E1234">
        <w:trPr>
          <w:trHeight w:val="779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заглавий художественных произведений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0A6447" w:rsidRDefault="000A644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528E7" w:rsidRPr="0095439D" w:rsidTr="007528E7">
        <w:trPr>
          <w:trHeight w:val="664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картотекой по краеведению и тематическими папками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4201BE" w:rsidRDefault="006118FC" w:rsidP="000A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  <w:p w:rsidR="007528E7" w:rsidRPr="0095439D" w:rsidRDefault="000A6447" w:rsidP="000A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528E7" w:rsidRPr="0095439D" w:rsidTr="007528E7"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6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задолжниками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528E7" w:rsidRPr="0095439D" w:rsidRDefault="004201BE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528E7" w:rsidRPr="0095439D" w:rsidTr="006E1234">
        <w:trPr>
          <w:trHeight w:val="857"/>
        </w:trPr>
        <w:tc>
          <w:tcPr>
            <w:tcW w:w="697" w:type="dxa"/>
          </w:tcPr>
          <w:p w:rsidR="007528E7" w:rsidRPr="0095439D" w:rsidRDefault="00DB025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7</w:t>
            </w:r>
            <w:r w:rsidR="007528E7" w:rsidRPr="0095439D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222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документами, включенными в «Федеральный список экстремистских материалов»</w:t>
            </w:r>
          </w:p>
        </w:tc>
        <w:tc>
          <w:tcPr>
            <w:tcW w:w="1838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Чиркова Д.С</w:t>
            </w:r>
            <w:r w:rsidR="00C94694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8E7" w:rsidRPr="0095439D" w:rsidTr="007528E7">
        <w:tc>
          <w:tcPr>
            <w:tcW w:w="697" w:type="dxa"/>
            <w:vAlign w:val="center"/>
          </w:tcPr>
          <w:p w:rsidR="007528E7" w:rsidRPr="0095439D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1A1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Выявление и списание ветхих, морально-устаревших и неиспользуемых книг по установленным правилам и нормам, в том числе оформление актов и изъятие карточек из каталогов.</w:t>
            </w:r>
          </w:p>
        </w:tc>
        <w:tc>
          <w:tcPr>
            <w:tcW w:w="1838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:rsidR="007528E7" w:rsidRPr="0095439D" w:rsidRDefault="00AF191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="007528E7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528E7" w:rsidRPr="0095439D" w:rsidRDefault="006118FC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E7" w:rsidRPr="0095439D" w:rsidTr="007528E7">
        <w:tc>
          <w:tcPr>
            <w:tcW w:w="697" w:type="dxa"/>
            <w:vAlign w:val="center"/>
          </w:tcPr>
          <w:p w:rsidR="007528E7" w:rsidRPr="0095439D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1A1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и регистрация новых поступлений.</w:t>
            </w:r>
          </w:p>
        </w:tc>
        <w:tc>
          <w:tcPr>
            <w:tcW w:w="1838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</w:tc>
      </w:tr>
      <w:tr w:rsidR="007528E7" w:rsidRPr="0095439D" w:rsidTr="007528E7">
        <w:tc>
          <w:tcPr>
            <w:tcW w:w="697" w:type="dxa"/>
            <w:vAlign w:val="center"/>
          </w:tcPr>
          <w:p w:rsidR="007528E7" w:rsidRPr="0095439D" w:rsidRDefault="00DB025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71A1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выставки- викторины</w:t>
            </w:r>
          </w:p>
        </w:tc>
        <w:tc>
          <w:tcPr>
            <w:tcW w:w="1838" w:type="dxa"/>
            <w:vAlign w:val="center"/>
          </w:tcPr>
          <w:p w:rsidR="007528E7" w:rsidRPr="0095439D" w:rsidRDefault="008732A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41" w:type="dxa"/>
            <w:vAlign w:val="center"/>
          </w:tcPr>
          <w:p w:rsidR="007528E7" w:rsidRPr="0095439D" w:rsidRDefault="007528E7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FF712A" w:rsidRPr="0095439D" w:rsidTr="00AF1911">
        <w:tc>
          <w:tcPr>
            <w:tcW w:w="697" w:type="dxa"/>
          </w:tcPr>
          <w:p w:rsidR="00FF712A" w:rsidRPr="0095439D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2" w:type="dxa"/>
          </w:tcPr>
          <w:p w:rsidR="00FF712A" w:rsidRPr="0095439D" w:rsidRDefault="00FF712A" w:rsidP="00FF7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традиционного алфавитного каталога в электронный вид</w:t>
            </w:r>
          </w:p>
        </w:tc>
        <w:tc>
          <w:tcPr>
            <w:tcW w:w="1838" w:type="dxa"/>
          </w:tcPr>
          <w:p w:rsidR="00FF712A" w:rsidRPr="0095439D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FF712A" w:rsidRPr="00D23697" w:rsidRDefault="00AF1911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="00FF712A" w:rsidRPr="00D23697">
              <w:rPr>
                <w:rFonts w:ascii="Times New Roman" w:hAnsi="Times New Roman" w:cs="Times New Roman"/>
                <w:sz w:val="24"/>
                <w:szCs w:val="24"/>
              </w:rPr>
              <w:t xml:space="preserve">Чиркова Д.С. </w:t>
            </w:r>
          </w:p>
          <w:p w:rsidR="00FF712A" w:rsidRPr="00D23697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FF712A" w:rsidRPr="00D23697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FF712A" w:rsidRPr="0095439D" w:rsidRDefault="00FF712A" w:rsidP="00F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697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EF381F" w:rsidRPr="0095439D" w:rsidTr="007528E7">
        <w:tc>
          <w:tcPr>
            <w:tcW w:w="697" w:type="dxa"/>
            <w:vAlign w:val="center"/>
          </w:tcPr>
          <w:p w:rsidR="00EF381F" w:rsidRPr="0095439D" w:rsidRDefault="00FF712A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381F" w:rsidRPr="00954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2" w:type="dxa"/>
            <w:vAlign w:val="center"/>
          </w:tcPr>
          <w:p w:rsidR="00EF381F" w:rsidRPr="0095439D" w:rsidRDefault="00FF712A" w:rsidP="009543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</w:t>
            </w:r>
            <w:r w:rsidR="00EF381F" w:rsidRPr="0095439D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381F" w:rsidRPr="0095439D">
              <w:rPr>
                <w:rFonts w:ascii="Times New Roman" w:hAnsi="Times New Roman" w:cs="Times New Roman"/>
                <w:sz w:val="24"/>
                <w:szCs w:val="24"/>
              </w:rPr>
              <w:t>«Книга – лучший друг».</w:t>
            </w:r>
          </w:p>
        </w:tc>
        <w:tc>
          <w:tcPr>
            <w:tcW w:w="1838" w:type="dxa"/>
            <w:vAlign w:val="center"/>
          </w:tcPr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</w:t>
            </w:r>
          </w:p>
        </w:tc>
        <w:tc>
          <w:tcPr>
            <w:tcW w:w="2841" w:type="dxa"/>
            <w:vAlign w:val="center"/>
          </w:tcPr>
          <w:p w:rsidR="00EF381F" w:rsidRPr="0095439D" w:rsidRDefault="00AF1911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="00EF381F"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EF381F" w:rsidRPr="0095439D" w:rsidRDefault="00EF381F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</w:tc>
      </w:tr>
    </w:tbl>
    <w:p w:rsidR="00FF712A" w:rsidRDefault="00FF712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984" w:rsidRPr="00F10984" w:rsidRDefault="0090010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7451F" w:rsidRPr="0095439D">
        <w:rPr>
          <w:rFonts w:ascii="Times New Roman" w:hAnsi="Times New Roman" w:cs="Times New Roman"/>
          <w:b/>
          <w:sz w:val="24"/>
          <w:szCs w:val="24"/>
        </w:rPr>
        <w:t>Рекламная деятельность:</w:t>
      </w:r>
    </w:p>
    <w:tbl>
      <w:tblPr>
        <w:tblpPr w:leftFromText="180" w:rightFromText="180" w:vertAnchor="text" w:horzAnchor="margin" w:tblpY="2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5222"/>
        <w:gridCol w:w="1838"/>
        <w:gridCol w:w="2841"/>
      </w:tblGrid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№ п/п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Содержание работы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Срок исполнения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pStyle w:val="af4"/>
              <w:rPr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Ответственные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Работа с сайтом </w:t>
            </w:r>
            <w:hyperlink r:id="rId20" w:history="1">
              <w:r w:rsidRPr="0095439D">
                <w:rPr>
                  <w:rStyle w:val="af8"/>
                  <w:b w:val="0"/>
                  <w:i w:val="0"/>
                  <w:sz w:val="24"/>
                </w:rPr>
                <w:t>http://kluchilib.ru</w:t>
              </w:r>
            </w:hyperlink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7451F" w:rsidRPr="0095439D" w:rsidRDefault="00AF1911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="0077451F" w:rsidRPr="0095439D">
              <w:rPr>
                <w:rFonts w:ascii="Times New Roman" w:hAnsi="Times New Roman" w:cs="Times New Roman"/>
                <w:sz w:val="24"/>
                <w:szCs w:val="24"/>
              </w:rPr>
              <w:t>Смазнова А. А.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Пропаганда всех ресурсов библиотеки (Реклама)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Предоставление материала на сайт https://kluchilib.ru/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20-го числа каждого месяца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77451F" w:rsidRPr="0095439D" w:rsidTr="00F10984">
        <w:tc>
          <w:tcPr>
            <w:tcW w:w="697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4.</w:t>
            </w:r>
          </w:p>
        </w:tc>
        <w:tc>
          <w:tcPr>
            <w:tcW w:w="5222" w:type="dxa"/>
          </w:tcPr>
          <w:p w:rsidR="0077451F" w:rsidRPr="0095439D" w:rsidRDefault="0077451F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Предоставление материала на сайт PRO.Культура.РФ (АИС ЕИПСК)</w:t>
            </w:r>
          </w:p>
        </w:tc>
        <w:tc>
          <w:tcPr>
            <w:tcW w:w="1838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До 20-го числа каждого месяца</w:t>
            </w:r>
          </w:p>
        </w:tc>
        <w:tc>
          <w:tcPr>
            <w:tcW w:w="2841" w:type="dxa"/>
          </w:tcPr>
          <w:p w:rsidR="0077451F" w:rsidRPr="0095439D" w:rsidRDefault="0077451F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DC333B" w:rsidRPr="0095439D" w:rsidTr="00F10984">
        <w:tc>
          <w:tcPr>
            <w:tcW w:w="697" w:type="dxa"/>
          </w:tcPr>
          <w:p w:rsidR="00DC333B" w:rsidRPr="0095439D" w:rsidRDefault="00DC333B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5222" w:type="dxa"/>
          </w:tcPr>
          <w:p w:rsidR="00DC333B" w:rsidRPr="0095439D" w:rsidRDefault="00DC333B" w:rsidP="00F10984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Взаимодействие со СМИ</w:t>
            </w:r>
          </w:p>
        </w:tc>
        <w:tc>
          <w:tcPr>
            <w:tcW w:w="1838" w:type="dxa"/>
          </w:tcPr>
          <w:p w:rsidR="00DC333B" w:rsidRPr="0095439D" w:rsidRDefault="00DC333B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EF381F" w:rsidRPr="0095439D" w:rsidRDefault="00DC333B" w:rsidP="00F1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</w:tbl>
    <w:p w:rsidR="00F10984" w:rsidRDefault="00F10984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C4C" w:rsidRDefault="00900109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A785C" w:rsidRPr="009543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7BEC"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 Д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еятельность учреждения строится согласно следующим направлениям: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Духовно-нравственное и эстетическое воспитание</w:t>
      </w:r>
    </w:p>
    <w:p w:rsidR="00471C4C" w:rsidRPr="00F10984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Продвижение книги и чтения (формы работы с художественной литературой, </w:t>
      </w:r>
      <w:r w:rsidRPr="00F10984">
        <w:rPr>
          <w:rFonts w:ascii="Times New Roman" w:hAnsi="Times New Roman" w:cs="Times New Roman"/>
          <w:sz w:val="24"/>
          <w:szCs w:val="24"/>
        </w:rPr>
        <w:t xml:space="preserve">программы чтения по творчеству писателей, Неделя детской книги).  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Экологическое направление.  </w:t>
      </w:r>
    </w:p>
    <w:p w:rsidR="00471C4C" w:rsidRPr="0095439D" w:rsidRDefault="003714B3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Истори</w:t>
      </w:r>
      <w:r w:rsidR="00471C4C" w:rsidRPr="0095439D">
        <w:rPr>
          <w:rFonts w:ascii="Times New Roman" w:hAnsi="Times New Roman" w:cs="Times New Roman"/>
          <w:sz w:val="24"/>
          <w:szCs w:val="24"/>
        </w:rPr>
        <w:t>ко</w:t>
      </w:r>
      <w:r w:rsidR="00F10984">
        <w:rPr>
          <w:rFonts w:ascii="Times New Roman" w:hAnsi="Times New Roman" w:cs="Times New Roman"/>
          <w:sz w:val="24"/>
          <w:szCs w:val="24"/>
        </w:rPr>
        <w:t>-</w:t>
      </w:r>
      <w:r w:rsidR="00471C4C" w:rsidRPr="0095439D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Здоровый образ жизни.  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Краеведение.  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Правовое информирование</w:t>
      </w:r>
    </w:p>
    <w:p w:rsidR="00471C4C" w:rsidRPr="0095439D" w:rsidRDefault="00471C4C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Клубы и объединения по интересам</w:t>
      </w:r>
    </w:p>
    <w:p w:rsidR="00471C4C" w:rsidRPr="0095439D" w:rsidRDefault="003714B3" w:rsidP="00B04603">
      <w:pPr>
        <w:pStyle w:val="ab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Справочно-библиографическое</w:t>
      </w:r>
      <w:r w:rsidR="00471C4C" w:rsidRPr="0095439D">
        <w:rPr>
          <w:rFonts w:ascii="Times New Roman" w:hAnsi="Times New Roman" w:cs="Times New Roman"/>
          <w:sz w:val="24"/>
          <w:szCs w:val="24"/>
        </w:rPr>
        <w:t xml:space="preserve"> и информационное обслуживание.  </w:t>
      </w:r>
    </w:p>
    <w:p w:rsidR="001C25A5" w:rsidRPr="0095439D" w:rsidRDefault="001C25A5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</w:t>
      </w:r>
      <w:r w:rsidR="009B29BA" w:rsidRPr="0095439D">
        <w:rPr>
          <w:i w:val="0"/>
          <w:sz w:val="24"/>
        </w:rPr>
        <w:t>.</w:t>
      </w:r>
      <w:r w:rsidR="002A3B5D" w:rsidRPr="0095439D">
        <w:rPr>
          <w:i w:val="0"/>
          <w:sz w:val="24"/>
        </w:rPr>
        <w:t xml:space="preserve">1. </w:t>
      </w:r>
      <w:r w:rsidR="00471C4C" w:rsidRPr="0095439D">
        <w:rPr>
          <w:i w:val="0"/>
          <w:sz w:val="24"/>
        </w:rPr>
        <w:t>Духовно - нравственное и эстетическое направление.</w:t>
      </w:r>
    </w:p>
    <w:p w:rsidR="002A3B5D" w:rsidRPr="0095439D" w:rsidRDefault="002A3B5D" w:rsidP="0095439D">
      <w:pPr>
        <w:pStyle w:val="af4"/>
        <w:rPr>
          <w:i w:val="0"/>
          <w:sz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 и эстетическое воспитание,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 направлено на осознание молодёжью высших ценностей, идеалов и ориентиров, социально-значимых процессови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A47BEC" w:rsidRPr="0095439D" w:rsidRDefault="00A47BEC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701"/>
        <w:gridCol w:w="1244"/>
        <w:gridCol w:w="1418"/>
        <w:gridCol w:w="1873"/>
      </w:tblGrid>
      <w:tr w:rsidR="00EB3E48" w:rsidRPr="0095439D" w:rsidTr="005B758B">
        <w:trPr>
          <w:trHeight w:val="480"/>
        </w:trPr>
        <w:tc>
          <w:tcPr>
            <w:tcW w:w="534" w:type="dxa"/>
          </w:tcPr>
          <w:p w:rsidR="00EB3E48" w:rsidRPr="0095439D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701" w:type="dxa"/>
          </w:tcPr>
          <w:p w:rsidR="00EB3E48" w:rsidRPr="0095439D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244" w:type="dxa"/>
          </w:tcPr>
          <w:p w:rsidR="00EB3E48" w:rsidRPr="0095439D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418" w:type="dxa"/>
          </w:tcPr>
          <w:p w:rsidR="00EB3E48" w:rsidRPr="0095439D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 Аудитория.</w:t>
            </w:r>
          </w:p>
        </w:tc>
        <w:tc>
          <w:tcPr>
            <w:tcW w:w="1873" w:type="dxa"/>
          </w:tcPr>
          <w:p w:rsidR="00EB3E48" w:rsidRPr="0095439D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EB3E48" w:rsidRPr="0095439D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EB3E48" w:rsidRPr="00216CD2" w:rsidTr="005B758B">
        <w:trPr>
          <w:trHeight w:val="480"/>
        </w:trPr>
        <w:tc>
          <w:tcPr>
            <w:tcW w:w="534" w:type="dxa"/>
          </w:tcPr>
          <w:p w:rsidR="00EB3E48" w:rsidRPr="00216CD2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216CD2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701" w:type="dxa"/>
          </w:tcPr>
          <w:p w:rsidR="00EB3E48" w:rsidRPr="00216CD2" w:rsidRDefault="00EB3E48" w:rsidP="00216CD2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216CD2">
              <w:rPr>
                <w:i w:val="0"/>
                <w:sz w:val="24"/>
              </w:rPr>
              <w:t>0+</w:t>
            </w:r>
            <w:r w:rsidRPr="00216CD2">
              <w:rPr>
                <w:b w:val="0"/>
                <w:i w:val="0"/>
                <w:sz w:val="24"/>
              </w:rPr>
              <w:t xml:space="preserve"> Просмотр художественных, документальных и мультипликационных фильмов.</w:t>
            </w:r>
          </w:p>
        </w:tc>
        <w:tc>
          <w:tcPr>
            <w:tcW w:w="1244" w:type="dxa"/>
          </w:tcPr>
          <w:p w:rsidR="00EB3E48" w:rsidRPr="00216CD2" w:rsidRDefault="00EB3E48" w:rsidP="00216CD2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216CD2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418" w:type="dxa"/>
          </w:tcPr>
          <w:p w:rsidR="00EB3E48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216CD2">
              <w:rPr>
                <w:b w:val="0"/>
                <w:i w:val="0"/>
                <w:sz w:val="24"/>
              </w:rPr>
              <w:t>Библиотека</w:t>
            </w:r>
          </w:p>
          <w:p w:rsidR="00AF1911" w:rsidRPr="00216CD2" w:rsidRDefault="00AF1911" w:rsidP="00216CD2">
            <w:pPr>
              <w:pStyle w:val="af4"/>
              <w:rPr>
                <w:b w:val="0"/>
                <w:i w:val="0"/>
                <w:sz w:val="24"/>
              </w:rPr>
            </w:pPr>
          </w:p>
        </w:tc>
        <w:tc>
          <w:tcPr>
            <w:tcW w:w="1873" w:type="dxa"/>
          </w:tcPr>
          <w:p w:rsidR="00AF1911" w:rsidRDefault="00AF1911" w:rsidP="00216CD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Отвест. Журавлева Е.В.</w:t>
            </w:r>
          </w:p>
          <w:p w:rsidR="00EB3E48" w:rsidRPr="00216CD2" w:rsidRDefault="00EB3E48" w:rsidP="00216CD2">
            <w:pPr>
              <w:pStyle w:val="af4"/>
              <w:rPr>
                <w:b w:val="0"/>
                <w:i w:val="0"/>
                <w:sz w:val="24"/>
              </w:rPr>
            </w:pPr>
            <w:r w:rsidRPr="00216CD2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4F362F" w:rsidRPr="001E7E0B" w:rsidTr="005B758B">
        <w:trPr>
          <w:trHeight w:val="867"/>
        </w:trPr>
        <w:tc>
          <w:tcPr>
            <w:tcW w:w="534" w:type="dxa"/>
          </w:tcPr>
          <w:p w:rsidR="004F362F" w:rsidRPr="001E7E0B" w:rsidRDefault="00216CD2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62F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4F362F" w:rsidRPr="001E7E0B" w:rsidRDefault="001E7E0B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4F362F" w:rsidRPr="001E7E0B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«Коляда, коляда, отворяй-ка ворота!»</w:t>
            </w:r>
          </w:p>
        </w:tc>
        <w:tc>
          <w:tcPr>
            <w:tcW w:w="1244" w:type="dxa"/>
          </w:tcPr>
          <w:p w:rsidR="004F362F" w:rsidRPr="001E7E0B" w:rsidRDefault="004F362F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4F362F" w:rsidRPr="001E7E0B" w:rsidRDefault="004F362F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ЧЗ, площадь ЦдиК</w:t>
            </w:r>
          </w:p>
        </w:tc>
        <w:tc>
          <w:tcPr>
            <w:tcW w:w="1873" w:type="dxa"/>
          </w:tcPr>
          <w:p w:rsidR="004F362F" w:rsidRDefault="00AF1911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="004F362F" w:rsidRPr="001E7E0B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AF1911" w:rsidRPr="001E7E0B" w:rsidRDefault="00AF1911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биб-ки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«И вновь январь, и снова день Татьяны...!» (25 января — День студенчества или Татьянин день)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«Любви волшебные страницы» (14 февраля- День всех влюбленных)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выставка- викторина «Гуляют кошки по страницам»(1 марта- день кошек в России)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выставка- настроение «Про любовь, весну и красоту» (8 марта- Международный женский день)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«История меняется, а праздники остаются»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«Семья – любви великой царство» (15 мая – Международный день семьи).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Обзор книг по семейной психологии.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«Семья на страницах книг» (15 мая – Международный день семьи).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 xml:space="preserve"> Обзор. Конкурс рисунков на детском абонементе.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«Любовью дорожить умейте» (8 июля –Всероссийский день семьи, любви и верности).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выставка- викторина «Дорогой дружбы и добра» (30 июля – день дружбы)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«Через книгу – к развитию личности» (12 августа – Международный день молодежи)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«Великая книга- Библия»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«Величайшее искусство - Музыка» (1 октября- Международный день музыки).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– размышление для молодежной аудитории «Что такое философия и что такое истина?»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«Возраст счастью не помеха. Библиотека – старшему поколению» (1 октября- День пожилого человека)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 рулем»(31 октября- день автомобилиста)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3E47D1" w:rsidRPr="001E7E0B" w:rsidTr="005B758B">
        <w:trPr>
          <w:trHeight w:val="480"/>
        </w:trPr>
        <w:tc>
          <w:tcPr>
            <w:tcW w:w="534" w:type="dxa"/>
          </w:tcPr>
          <w:p w:rsidR="003E47D1" w:rsidRPr="001E7E0B" w:rsidRDefault="00216CD2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1" w:type="dxa"/>
          </w:tcPr>
          <w:p w:rsidR="003E47D1" w:rsidRPr="001E7E0B" w:rsidRDefault="001040B2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3E47D1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«Всё в руках матери» (ко Дню матери).</w:t>
            </w:r>
          </w:p>
          <w:p w:rsidR="003E47D1" w:rsidRPr="001E7E0B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Беседа. Викторина (онлайн)</w:t>
            </w:r>
          </w:p>
        </w:tc>
        <w:tc>
          <w:tcPr>
            <w:tcW w:w="1244" w:type="dxa"/>
          </w:tcPr>
          <w:p w:rsidR="003E47D1" w:rsidRPr="001E7E0B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E47D1" w:rsidRPr="001E7E0B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3E47D1" w:rsidRPr="001E7E0B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3E47D1" w:rsidRPr="001E7E0B" w:rsidTr="005B758B">
        <w:trPr>
          <w:trHeight w:val="480"/>
        </w:trPr>
        <w:tc>
          <w:tcPr>
            <w:tcW w:w="534" w:type="dxa"/>
          </w:tcPr>
          <w:p w:rsidR="003E47D1" w:rsidRPr="001E7E0B" w:rsidRDefault="00216CD2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1" w:type="dxa"/>
          </w:tcPr>
          <w:p w:rsidR="003E47D1" w:rsidRPr="001E7E0B" w:rsidRDefault="00134F40" w:rsidP="005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3E47D1" w:rsidRPr="001E7E0B">
              <w:rPr>
                <w:rFonts w:ascii="Times New Roman" w:hAnsi="Times New Roman" w:cs="Times New Roman"/>
                <w:sz w:val="24"/>
                <w:szCs w:val="24"/>
              </w:rPr>
              <w:t xml:space="preserve">Вечер доброго общения «Вашей улыбкой, мамы, вся наша жизнь согрета» (ко Дню матери) </w:t>
            </w:r>
          </w:p>
        </w:tc>
        <w:tc>
          <w:tcPr>
            <w:tcW w:w="1244" w:type="dxa"/>
          </w:tcPr>
          <w:p w:rsidR="003E47D1" w:rsidRPr="001E7E0B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5B758B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3E47D1" w:rsidRPr="001E7E0B" w:rsidRDefault="005B758B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8B">
              <w:rPr>
                <w:rFonts w:ascii="Times New Roman" w:hAnsi="Times New Roman" w:cs="Times New Roman"/>
              </w:rPr>
              <w:t>Семьи с детьми ОВЗ</w:t>
            </w:r>
          </w:p>
        </w:tc>
        <w:tc>
          <w:tcPr>
            <w:tcW w:w="1873" w:type="dxa"/>
          </w:tcPr>
          <w:p w:rsidR="00AC5736" w:rsidRDefault="00AC5736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3E47D1" w:rsidRDefault="00AC5736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библиотеки </w:t>
            </w:r>
          </w:p>
          <w:p w:rsidR="00AC5736" w:rsidRPr="001E7E0B" w:rsidRDefault="00AC5736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C1" w:rsidRPr="001E7E0B" w:rsidTr="005B758B">
        <w:trPr>
          <w:trHeight w:val="480"/>
        </w:trPr>
        <w:tc>
          <w:tcPr>
            <w:tcW w:w="534" w:type="dxa"/>
          </w:tcPr>
          <w:p w:rsidR="00C850C1" w:rsidRPr="001E7E0B" w:rsidRDefault="00216CD2" w:rsidP="00C8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1" w:type="dxa"/>
          </w:tcPr>
          <w:p w:rsidR="00C850C1" w:rsidRPr="001E7E0B" w:rsidRDefault="001040B2" w:rsidP="00C8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C850C1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«Многоликий футбол» (10 декабря- Всемирный день футбола)</w:t>
            </w:r>
          </w:p>
        </w:tc>
        <w:tc>
          <w:tcPr>
            <w:tcW w:w="1244" w:type="dxa"/>
          </w:tcPr>
          <w:p w:rsidR="00C850C1" w:rsidRPr="001E7E0B" w:rsidRDefault="00C850C1" w:rsidP="00C8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C850C1" w:rsidRPr="001E7E0B" w:rsidRDefault="00C850C1" w:rsidP="00C8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73" w:type="dxa"/>
          </w:tcPr>
          <w:p w:rsidR="00C850C1" w:rsidRPr="001E7E0B" w:rsidRDefault="00C850C1" w:rsidP="00C8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1" w:type="dxa"/>
          </w:tcPr>
          <w:p w:rsidR="00EB3E48" w:rsidRPr="001E7E0B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>Книжная выставка «Вместе с книгой в Новый Год».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873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EB3E48" w:rsidRPr="001E7E0B" w:rsidTr="005B758B">
        <w:trPr>
          <w:trHeight w:val="480"/>
        </w:trPr>
        <w:tc>
          <w:tcPr>
            <w:tcW w:w="534" w:type="dxa"/>
          </w:tcPr>
          <w:p w:rsidR="00EB3E48" w:rsidRPr="001E7E0B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1" w:type="dxa"/>
          </w:tcPr>
          <w:p w:rsidR="00EB3E48" w:rsidRPr="001E7E0B" w:rsidRDefault="001040B2" w:rsidP="005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EB3E48" w:rsidRPr="001E7E0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«Новогодний переполох» </w:t>
            </w:r>
          </w:p>
        </w:tc>
        <w:tc>
          <w:tcPr>
            <w:tcW w:w="1244" w:type="dxa"/>
          </w:tcPr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EB3E48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5B758B" w:rsidRPr="005B758B" w:rsidRDefault="005B758B" w:rsidP="00216CD2">
            <w:pPr>
              <w:rPr>
                <w:rFonts w:ascii="Times New Roman" w:hAnsi="Times New Roman" w:cs="Times New Roman"/>
              </w:rPr>
            </w:pPr>
            <w:r w:rsidRPr="005B758B">
              <w:rPr>
                <w:rFonts w:ascii="Times New Roman" w:hAnsi="Times New Roman" w:cs="Times New Roman"/>
              </w:rPr>
              <w:t>Семьи с детьми ОВЗ</w:t>
            </w:r>
          </w:p>
        </w:tc>
        <w:tc>
          <w:tcPr>
            <w:tcW w:w="1873" w:type="dxa"/>
          </w:tcPr>
          <w:p w:rsidR="00AC5736" w:rsidRDefault="00AC5736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EB3E48" w:rsidRPr="001E7E0B" w:rsidRDefault="00EB3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0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1E7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</w:tr>
    </w:tbl>
    <w:p w:rsidR="005E604A" w:rsidRDefault="005E604A" w:rsidP="0095439D">
      <w:pPr>
        <w:pStyle w:val="af4"/>
        <w:rPr>
          <w:i w:val="0"/>
          <w:sz w:val="24"/>
        </w:rPr>
      </w:pPr>
    </w:p>
    <w:p w:rsidR="005E604A" w:rsidRDefault="005E604A" w:rsidP="0095439D">
      <w:pPr>
        <w:pStyle w:val="af4"/>
        <w:rPr>
          <w:i w:val="0"/>
          <w:sz w:val="24"/>
        </w:rPr>
      </w:pPr>
    </w:p>
    <w:p w:rsidR="00900109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</w:t>
      </w:r>
      <w:r w:rsidR="009B29BA" w:rsidRPr="0095439D">
        <w:rPr>
          <w:i w:val="0"/>
          <w:sz w:val="24"/>
        </w:rPr>
        <w:t>.</w:t>
      </w:r>
      <w:r w:rsidR="00550581" w:rsidRPr="0095439D">
        <w:rPr>
          <w:i w:val="0"/>
          <w:sz w:val="24"/>
        </w:rPr>
        <w:t xml:space="preserve">2.  </w:t>
      </w:r>
      <w:r w:rsidR="00471C4C" w:rsidRPr="0095439D">
        <w:rPr>
          <w:i w:val="0"/>
          <w:sz w:val="24"/>
        </w:rPr>
        <w:t>Продвижение книги и чтения.</w:t>
      </w:r>
    </w:p>
    <w:p w:rsidR="00EF381F" w:rsidRPr="0095439D" w:rsidRDefault="00EF381F" w:rsidP="0095439D">
      <w:pPr>
        <w:pStyle w:val="af4"/>
        <w:rPr>
          <w:i w:val="0"/>
          <w:sz w:val="24"/>
        </w:rPr>
      </w:pPr>
    </w:p>
    <w:p w:rsidR="00471C4C" w:rsidRDefault="00471C4C" w:rsidP="0095439D">
      <w:pPr>
        <w:pStyle w:val="af4"/>
        <w:ind w:firstLine="708"/>
        <w:rPr>
          <w:b w:val="0"/>
          <w:i w:val="0"/>
          <w:sz w:val="24"/>
        </w:rPr>
      </w:pPr>
      <w:r w:rsidRPr="0095439D">
        <w:rPr>
          <w:i w:val="0"/>
          <w:sz w:val="24"/>
        </w:rPr>
        <w:t>Продвижение книги и чтения</w:t>
      </w:r>
      <w:r w:rsidR="000F6D48" w:rsidRPr="0095439D">
        <w:rPr>
          <w:b w:val="0"/>
          <w:i w:val="0"/>
          <w:sz w:val="24"/>
        </w:rPr>
        <w:t>–</w:t>
      </w:r>
      <w:r w:rsidRPr="0095439D">
        <w:rPr>
          <w:b w:val="0"/>
          <w:i w:val="0"/>
          <w:sz w:val="24"/>
        </w:rPr>
        <w:t xml:space="preserve"> основное направление в деятельности каждой библиотеки. Сегодня библиотекари ведут активный поиск нестандартных форм продвижения книги и чтения, внося в традиционную работу новые идеи; разрабатывают интересные программы мероприятий, направленные на продвижение книги; привлекают читателей и создают позитивный образ библиотеки. Ведется серьезная работа, направленная на создание комфортной среды для интеллектуального общения, особенно для подростков, т.к. эта категория уже теряет интерес к чтению.</w:t>
      </w:r>
    </w:p>
    <w:p w:rsidR="005E604A" w:rsidRPr="0095439D" w:rsidRDefault="005E604A" w:rsidP="0095439D">
      <w:pPr>
        <w:pStyle w:val="af4"/>
        <w:ind w:firstLine="708"/>
        <w:rPr>
          <w:i w:val="0"/>
          <w:sz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5319"/>
        <w:gridCol w:w="1415"/>
        <w:gridCol w:w="1461"/>
        <w:gridCol w:w="2126"/>
      </w:tblGrid>
      <w:tr w:rsidR="0015731B" w:rsidRPr="0095439D" w:rsidTr="00216CD2">
        <w:trPr>
          <w:trHeight w:val="435"/>
        </w:trPr>
        <w:tc>
          <w:tcPr>
            <w:tcW w:w="562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319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5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461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15731B" w:rsidRPr="0095439D" w:rsidTr="00216CD2">
        <w:trPr>
          <w:trHeight w:val="435"/>
        </w:trPr>
        <w:tc>
          <w:tcPr>
            <w:tcW w:w="562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319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Обзор новых поступлений</w:t>
            </w:r>
            <w:r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5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1461" w:type="dxa"/>
          </w:tcPr>
          <w:p w:rsidR="0015731B" w:rsidRPr="0095439D" w:rsidRDefault="00AC5736" w:rsidP="00216CD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15731B" w:rsidRPr="0095439D" w:rsidRDefault="0015731B" w:rsidP="0021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А.Н. </w:t>
            </w:r>
          </w:p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Журавлева Е.В.</w:t>
            </w:r>
          </w:p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Смазнова А.А.</w:t>
            </w:r>
          </w:p>
        </w:tc>
      </w:tr>
      <w:tr w:rsidR="0015731B" w:rsidRPr="0095439D" w:rsidTr="00216CD2">
        <w:trPr>
          <w:trHeight w:val="435"/>
        </w:trPr>
        <w:tc>
          <w:tcPr>
            <w:tcW w:w="562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5319" w:type="dxa"/>
          </w:tcPr>
          <w:p w:rsidR="0015731B" w:rsidRPr="0095439D" w:rsidRDefault="0015731B" w:rsidP="00216CD2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i w:val="0"/>
                <w:sz w:val="24"/>
              </w:rPr>
              <w:t>0+</w:t>
            </w:r>
            <w:r w:rsidRPr="0095439D">
              <w:rPr>
                <w:b w:val="0"/>
                <w:i w:val="0"/>
                <w:sz w:val="24"/>
              </w:rPr>
              <w:t xml:space="preserve"> Выставка- рекомендация «Что принес нам почтальон?»</w:t>
            </w:r>
            <w:r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5" w:type="dxa"/>
          </w:tcPr>
          <w:p w:rsidR="0015731B" w:rsidRPr="0095439D" w:rsidRDefault="0015731B" w:rsidP="0021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1" w:type="dxa"/>
          </w:tcPr>
          <w:p w:rsidR="0015731B" w:rsidRDefault="0015731B" w:rsidP="0021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  <w:p w:rsidR="00AC5736" w:rsidRPr="0095439D" w:rsidRDefault="00AC5736" w:rsidP="0021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15731B" w:rsidRPr="0095439D" w:rsidRDefault="0015731B" w:rsidP="0021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15731B" w:rsidRPr="0095439D" w:rsidRDefault="0015731B" w:rsidP="00216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«Любимые книги знаменитостей»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«Будущее России – в руках читающей молодежи»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«Чтобы умными нам быть- нужно с книжками дружить» (справочная литература).</w:t>
            </w:r>
          </w:p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выставка- декламация «И льется музыка души из-под пера…»(21 марта- Всемирный день поэзии)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</w:t>
            </w:r>
          </w:p>
          <w:p w:rsidR="0015731B" w:rsidRPr="00216CD2" w:rsidRDefault="0015731B" w:rsidP="0015731B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День закладки «Я- красивая закладка, я нужна вам для порядка.Зрястраницы не листай- где закладка, там читай»(мастер-класс и беседа)</w:t>
            </w:r>
          </w:p>
          <w:p w:rsidR="0015731B" w:rsidRPr="00216CD2" w:rsidRDefault="0015731B" w:rsidP="0015731B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День сказки «В гостях у русской народной сказки» (Громкие читки и театрализация)</w:t>
            </w:r>
          </w:p>
          <w:p w:rsidR="0015731B" w:rsidRPr="00216CD2" w:rsidRDefault="0015731B" w:rsidP="0015731B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День настольных игр «Поиграй со мной: игротека в библиотеке»</w:t>
            </w:r>
          </w:p>
          <w:p w:rsidR="0015731B" w:rsidRPr="00BA0BF1" w:rsidRDefault="0015731B" w:rsidP="00BA0BF1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День мультфильмов «Путешествие в Мультландию»</w:t>
            </w:r>
            <w:r w:rsidRPr="00BA0BF1">
              <w:rPr>
                <w:rFonts w:ascii="Times New Roman" w:hAnsi="Times New Roman" w:cs="Times New Roman"/>
                <w:sz w:val="24"/>
                <w:szCs w:val="24"/>
              </w:rPr>
              <w:t>: просмотр мультфильмов;</w:t>
            </w:r>
          </w:p>
          <w:p w:rsidR="0015731B" w:rsidRPr="00216CD2" w:rsidRDefault="0015731B" w:rsidP="00216C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           викторина.</w:t>
            </w:r>
          </w:p>
          <w:p w:rsidR="0015731B" w:rsidRPr="00216CD2" w:rsidRDefault="0015731B" w:rsidP="0015731B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«Добрый мир любимых книг»</w:t>
            </w:r>
          </w:p>
          <w:p w:rsidR="0015731B" w:rsidRPr="00216CD2" w:rsidRDefault="0015731B" w:rsidP="0015731B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Акция «Книжкина больница!»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Школьные каникулы.</w:t>
            </w:r>
          </w:p>
        </w:tc>
        <w:tc>
          <w:tcPr>
            <w:tcW w:w="1461" w:type="dxa"/>
          </w:tcPr>
          <w:p w:rsidR="0015731B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5736" w:rsidRDefault="00AC5736" w:rsidP="00AC5736">
            <w:pPr>
              <w:rPr>
                <w:rFonts w:ascii="Times New Roman" w:hAnsi="Times New Roman" w:cs="Times New Roman"/>
              </w:rPr>
            </w:pPr>
            <w:r w:rsidRPr="00A55E48">
              <w:rPr>
                <w:rFonts w:ascii="Times New Roman" w:hAnsi="Times New Roman" w:cs="Times New Roman"/>
              </w:rPr>
              <w:t>д/с «Ёлочка»</w:t>
            </w:r>
          </w:p>
          <w:p w:rsidR="00A55E48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48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48" w:rsidRDefault="00A55E48" w:rsidP="00216CD2">
            <w:pPr>
              <w:rPr>
                <w:rFonts w:ascii="Times New Roman" w:hAnsi="Times New Roman" w:cs="Times New Roman"/>
              </w:rPr>
            </w:pPr>
          </w:p>
          <w:p w:rsidR="00A55E48" w:rsidRDefault="00A55E48" w:rsidP="00216CD2">
            <w:pPr>
              <w:rPr>
                <w:rFonts w:ascii="Times New Roman" w:hAnsi="Times New Roman" w:cs="Times New Roman"/>
              </w:rPr>
            </w:pPr>
          </w:p>
          <w:p w:rsidR="00A55E48" w:rsidRDefault="00A55E48" w:rsidP="00216CD2">
            <w:pPr>
              <w:rPr>
                <w:rFonts w:ascii="Times New Roman" w:hAnsi="Times New Roman" w:cs="Times New Roman"/>
              </w:rPr>
            </w:pPr>
          </w:p>
          <w:p w:rsidR="00A55E48" w:rsidRDefault="00A55E48" w:rsidP="00216CD2">
            <w:pPr>
              <w:rPr>
                <w:rFonts w:ascii="Times New Roman" w:hAnsi="Times New Roman" w:cs="Times New Roman"/>
              </w:rPr>
            </w:pPr>
          </w:p>
          <w:p w:rsidR="00A55E48" w:rsidRDefault="00A55E48" w:rsidP="00216CD2">
            <w:pPr>
              <w:rPr>
                <w:rFonts w:ascii="Times New Roman" w:hAnsi="Times New Roman" w:cs="Times New Roman"/>
              </w:rPr>
            </w:pPr>
          </w:p>
          <w:p w:rsidR="00A55E48" w:rsidRDefault="00A55E48" w:rsidP="00216CD2">
            <w:pPr>
              <w:rPr>
                <w:rFonts w:ascii="Times New Roman" w:hAnsi="Times New Roman" w:cs="Times New Roman"/>
              </w:rPr>
            </w:pPr>
          </w:p>
          <w:p w:rsidR="00A55E48" w:rsidRPr="00A55E48" w:rsidRDefault="00A55E48" w:rsidP="00216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 с </w:t>
            </w:r>
            <w:r>
              <w:rPr>
                <w:rFonts w:ascii="Times New Roman" w:hAnsi="Times New Roman" w:cs="Times New Roman"/>
              </w:rPr>
              <w:lastRenderedPageBreak/>
              <w:t>детьми ОВЗ</w:t>
            </w:r>
          </w:p>
        </w:tc>
        <w:tc>
          <w:tcPr>
            <w:tcW w:w="2126" w:type="dxa"/>
          </w:tcPr>
          <w:p w:rsidR="00AC5736" w:rsidRDefault="00AC5736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Ответс. </w:t>
            </w:r>
          </w:p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 «Пусть крепнет с каждым годом дружба книги и ребят!» (2 апреля – Международный день детской книги)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1" w:type="dxa"/>
          </w:tcPr>
          <w:p w:rsidR="0015731B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B749E" w:rsidRPr="00216CD2" w:rsidRDefault="005B749E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2126" w:type="dxa"/>
          </w:tcPr>
          <w:p w:rsidR="00AC5736" w:rsidRDefault="00AC5736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</w:p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«Книжное царство- премудрое государство» (2 апреля – Международный день детской книги)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«Славянских букв серебряная россыпь» (24 мая – День славянской письменности и культуры)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1040B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0B2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«Живое слово мудрости» (24 мая – День славянской письменности и культуры)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«Угощаю вкусной книгой».</w:t>
            </w:r>
          </w:p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выставка-диалог «И сквозь века и поколенья он не устанет удивлять»(6 июня – Пушкинский день России и День русского языка)</w:t>
            </w:r>
            <w:r w:rsidR="0018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6A3" w:rsidRPr="00216CD2" w:rsidRDefault="001806A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415" w:type="dxa"/>
          </w:tcPr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– рекомендация «Чтобы летом не скучать- выбирай что почитать!»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4F362F" w:rsidRPr="00216CD2" w:rsidTr="00216CD2">
        <w:trPr>
          <w:trHeight w:val="435"/>
        </w:trPr>
        <w:tc>
          <w:tcPr>
            <w:tcW w:w="562" w:type="dxa"/>
          </w:tcPr>
          <w:p w:rsidR="004F362F" w:rsidRPr="00216CD2" w:rsidRDefault="00A55E48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362F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4F362F" w:rsidRPr="00216CD2" w:rsidRDefault="00A244D3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4F362F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имён и названий»</w:t>
            </w:r>
          </w:p>
        </w:tc>
        <w:tc>
          <w:tcPr>
            <w:tcW w:w="1415" w:type="dxa"/>
          </w:tcPr>
          <w:p w:rsidR="004F362F" w:rsidRPr="00216CD2" w:rsidRDefault="004F362F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4F362F" w:rsidRPr="00216CD2" w:rsidRDefault="004F362F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4F362F" w:rsidRPr="00216CD2" w:rsidRDefault="004F362F" w:rsidP="004F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– викторина «С книгой в страну знаний» (1 сентября- День Знаний)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«Путешествие в страну непрочитанных книг»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C5736" w:rsidRDefault="00AC5736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</w:p>
          <w:p w:rsidR="0015731B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AC5736" w:rsidRPr="00216CD2" w:rsidRDefault="00AC5736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биб-ки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справочных изданий». (1 сентября- День знаний)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Игра-квест «Тайны на книжной полке» (библиотечный урок для подростков) 8-9 кл.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C5736" w:rsidRDefault="00AC5736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</w:p>
          <w:p w:rsidR="0015731B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AC5736" w:rsidRPr="00216CD2" w:rsidRDefault="00AC5736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биб-ки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них вся вселенная живёт!» (22 ноября- День словарей и энциклопедий).</w:t>
            </w:r>
          </w:p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5" w:type="dxa"/>
          </w:tcPr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1" w:type="dxa"/>
          </w:tcPr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A55E48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выставка- сюрприз «Привет, незнакомка»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15731B" w:rsidRPr="00216CD2" w:rsidTr="00216CD2">
        <w:trPr>
          <w:trHeight w:val="435"/>
        </w:trPr>
        <w:tc>
          <w:tcPr>
            <w:tcW w:w="562" w:type="dxa"/>
          </w:tcPr>
          <w:p w:rsidR="0015731B" w:rsidRPr="00216CD2" w:rsidRDefault="00216CD2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:rsidR="0015731B" w:rsidRPr="00216CD2" w:rsidRDefault="00A244D3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«Литературный микс. </w:t>
            </w:r>
            <w:r w:rsidR="0015731B" w:rsidRPr="0021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Мистика.»</w:t>
            </w:r>
          </w:p>
        </w:tc>
        <w:tc>
          <w:tcPr>
            <w:tcW w:w="1415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61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15731B" w:rsidRPr="00216CD2" w:rsidRDefault="0015731B" w:rsidP="0021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</w:tbl>
    <w:p w:rsidR="00F10984" w:rsidRPr="0095439D" w:rsidRDefault="00F10984" w:rsidP="0095439D">
      <w:pPr>
        <w:pStyle w:val="af4"/>
        <w:rPr>
          <w:i w:val="0"/>
          <w:sz w:val="24"/>
        </w:rPr>
      </w:pPr>
    </w:p>
    <w:p w:rsidR="0077451F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8.2.1</w:t>
      </w:r>
      <w:r w:rsidR="0095439D">
        <w:rPr>
          <w:i w:val="0"/>
          <w:sz w:val="24"/>
        </w:rPr>
        <w:t xml:space="preserve">. </w:t>
      </w:r>
      <w:r w:rsidR="0077451F" w:rsidRPr="0095439D">
        <w:rPr>
          <w:i w:val="0"/>
          <w:sz w:val="24"/>
        </w:rPr>
        <w:t>Мероприятия к знаменательным датам</w:t>
      </w:r>
      <w:r w:rsidR="00DC333B" w:rsidRPr="0095439D">
        <w:rPr>
          <w:i w:val="0"/>
          <w:sz w:val="24"/>
        </w:rPr>
        <w:t>:</w:t>
      </w:r>
    </w:p>
    <w:p w:rsidR="00DC333B" w:rsidRPr="0095439D" w:rsidRDefault="00DC333B" w:rsidP="0095439D">
      <w:pPr>
        <w:pStyle w:val="af4"/>
        <w:ind w:firstLine="708"/>
        <w:rPr>
          <w:i w:val="0"/>
          <w:sz w:val="24"/>
        </w:rPr>
      </w:pPr>
    </w:p>
    <w:p w:rsidR="0077451F" w:rsidRPr="00134F40" w:rsidRDefault="0077451F" w:rsidP="0095439D">
      <w:pPr>
        <w:pStyle w:val="af4"/>
        <w:ind w:firstLine="708"/>
        <w:rPr>
          <w:b w:val="0"/>
          <w:i w:val="0"/>
          <w:sz w:val="24"/>
          <w:shd w:val="clear" w:color="auto" w:fill="FFFFFF"/>
        </w:rPr>
      </w:pPr>
      <w:r w:rsidRPr="00134F40">
        <w:rPr>
          <w:b w:val="0"/>
          <w:i w:val="0"/>
          <w:sz w:val="24"/>
          <w:shd w:val="clear" w:color="auto" w:fill="FFFFFF"/>
        </w:rPr>
        <w:t xml:space="preserve">Без прошлого, не было бы и настоящего, именно поэтому так важно вспоминать и почитать праздничные и памятные даты. Культура, политика, спорт, наука, народ и менталитет – все это с течением времени менялось, добавлялись традиции и обычаи, вводились праздники, мы выигрывали войны и сражения, наши ученые изобретали и открывали что-то новое и необычное. И сегодня все это уже история, которую необходимо помнить. </w:t>
      </w:r>
    </w:p>
    <w:p w:rsidR="0077451F" w:rsidRPr="0095439D" w:rsidRDefault="0077451F" w:rsidP="0095439D">
      <w:pPr>
        <w:pStyle w:val="af4"/>
        <w:rPr>
          <w:b w:val="0"/>
          <w:i w:val="0"/>
          <w:color w:val="333333"/>
          <w:sz w:val="24"/>
          <w:shd w:val="clear" w:color="auto" w:fill="FFFFFF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0"/>
        <w:gridCol w:w="1417"/>
        <w:gridCol w:w="993"/>
        <w:gridCol w:w="2126"/>
      </w:tblGrid>
      <w:tr w:rsidR="0070006E" w:rsidRPr="0095439D" w:rsidTr="0070006E">
        <w:trPr>
          <w:cantSplit/>
          <w:trHeight w:val="1478"/>
        </w:trPr>
        <w:tc>
          <w:tcPr>
            <w:tcW w:w="568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70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7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3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Проведение</w:t>
            </w:r>
          </w:p>
        </w:tc>
      </w:tr>
      <w:tr w:rsidR="0070006E" w:rsidRPr="00216CD2" w:rsidTr="0070006E">
        <w:trPr>
          <w:trHeight w:val="649"/>
        </w:trPr>
        <w:tc>
          <w:tcPr>
            <w:tcW w:w="568" w:type="dxa"/>
          </w:tcPr>
          <w:p w:rsidR="0070006E" w:rsidRPr="00216CD2" w:rsidRDefault="00216CD2" w:rsidP="0070006E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</w:t>
            </w:r>
            <w:r w:rsidR="0070006E" w:rsidRPr="00216CD2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C5736" w:rsidP="0070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«Писатели–юбиляры 2022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ДС; 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Е.В. </w:t>
            </w:r>
          </w:p>
        </w:tc>
      </w:tr>
      <w:tr w:rsidR="0070006E" w:rsidRPr="00216CD2" w:rsidTr="0070006E">
        <w:trPr>
          <w:trHeight w:val="649"/>
        </w:trPr>
        <w:tc>
          <w:tcPr>
            <w:tcW w:w="56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 «Плюшевый мудрец с опилками в голове» (18 января 140 лет со дня рождения А.А. Милна)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216CD2" w:rsidP="0070006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006E"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5B74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«Тайны жителей страны чудес» (27 января 190 лет со дня рождения Л.Кэрролл).</w:t>
            </w:r>
          </w:p>
          <w:p w:rsidR="0070006E" w:rsidRPr="00216CD2" w:rsidRDefault="0070006E" w:rsidP="005B749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– выставка «Мир романов Чарльза Диккенса» (7 февраля- 210 лет со дня рождения Ч.Диккенса)</w:t>
            </w:r>
            <w:r w:rsidR="005B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5B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«Спутники детства» (31 марта- 140 лет со дня рождения К. Чуковского).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A55E48" w:rsidRPr="00A55E48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«Александр Островский- человек- легенда»</w:t>
            </w:r>
            <w:r w:rsidR="00A55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5736">
              <w:rPr>
                <w:rFonts w:ascii="Times New Roman" w:hAnsi="Times New Roman" w:cs="Times New Roman"/>
                <w:sz w:val="24"/>
                <w:szCs w:val="24"/>
              </w:rPr>
              <w:t xml:space="preserve"> (12 апреля – 200 лет со дня рождения А.Н. Островского)</w:t>
            </w:r>
          </w:p>
          <w:p w:rsidR="00A55E48" w:rsidRPr="00216CD2" w:rsidRDefault="00A55E48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417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A55E48" w:rsidRPr="00216CD2" w:rsidTr="00AC5736">
        <w:trPr>
          <w:trHeight w:val="1194"/>
        </w:trPr>
        <w:tc>
          <w:tcPr>
            <w:tcW w:w="568" w:type="dxa"/>
          </w:tcPr>
          <w:p w:rsidR="00A55E48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A55E48" w:rsidRDefault="00A55E48" w:rsidP="00A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6+ </w:t>
            </w:r>
            <w:r w:rsidRPr="00A55E48">
              <w:rPr>
                <w:rFonts w:ascii="Times New Roman" w:hAnsi="Times New Roman" w:cs="Times New Roman"/>
                <w:sz w:val="24"/>
                <w:szCs w:val="24"/>
              </w:rPr>
              <w:t>Выставка- викторина «В его пьесах вся Россия»</w:t>
            </w:r>
          </w:p>
          <w:p w:rsidR="00AC5736" w:rsidRPr="00AC5736" w:rsidRDefault="00AC5736" w:rsidP="00AC5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апреля – 200 лет со дня рождения А.Н. Островского)</w:t>
            </w:r>
          </w:p>
        </w:tc>
        <w:tc>
          <w:tcPr>
            <w:tcW w:w="1417" w:type="dxa"/>
          </w:tcPr>
          <w:p w:rsidR="00A55E48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55E48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A55E48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«Чтением человек переживает века!»(6 апреля-  210 лет со дня рождения А.И. Герцена).</w:t>
            </w:r>
          </w:p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«Всё сказано строкой…»(10 апреля – 85 лет со дня рождения Б.Ахмадулиной).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5B749E">
        <w:trPr>
          <w:trHeight w:val="835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выставка- викторина «Волшебница доброго слова»(28 апреля – 120 лет со дня рождения В.А. Осеевой)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5B749E">
        <w:trPr>
          <w:trHeight w:val="966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«Сердце, полное света!» (31 мая – 130 лет со дня рождения К.Г. Паустовского).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A244D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«Императорская балерина» (31 августа- 150 лет со дня рождения М.Ф. Ксешинской).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5B749E">
        <w:trPr>
          <w:trHeight w:val="866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«Книги, хранящие тайны» (11 августа – 125 лет со дня рождения Э. Блайтон).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«Космический философ» (17 сентября – 165 лет со дня рождения К.Э. Циолковского).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«И клятву верности сдержали» (210 лет со времени Бородинского сражения в Отечественной войне 1812 года).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«Их имена Отчизна не забудет!» (7 сентября – 210 лет – Бородинскому сражению (1812 г)).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C65148" w:rsidRPr="00216CD2" w:rsidTr="005B749E">
        <w:trPr>
          <w:trHeight w:val="887"/>
        </w:trPr>
        <w:tc>
          <w:tcPr>
            <w:tcW w:w="568" w:type="dxa"/>
          </w:tcPr>
          <w:p w:rsidR="00C65148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65148" w:rsidRPr="00216CD2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C65148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«Достоинство. Справедливость. Творчество.» (26 октября – 100 лет со дня рождения А.А. Зиновьева)</w:t>
            </w:r>
          </w:p>
        </w:tc>
        <w:tc>
          <w:tcPr>
            <w:tcW w:w="1417" w:type="dxa"/>
          </w:tcPr>
          <w:p w:rsidR="00C65148" w:rsidRPr="00216CD2" w:rsidRDefault="00C651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C65148" w:rsidRPr="00216CD2" w:rsidRDefault="00C651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C65148" w:rsidRPr="00216CD2" w:rsidRDefault="00C651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C65148" w:rsidRPr="00216CD2" w:rsidRDefault="00C651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65148" w:rsidRPr="00216CD2" w:rsidTr="005B749E">
        <w:trPr>
          <w:trHeight w:val="534"/>
        </w:trPr>
        <w:tc>
          <w:tcPr>
            <w:tcW w:w="568" w:type="dxa"/>
          </w:tcPr>
          <w:p w:rsidR="00C65148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205CC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C65148"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«Миры Александра Зиновьева» </w:t>
            </w:r>
          </w:p>
          <w:p w:rsidR="00C65148" w:rsidRPr="00216CD2" w:rsidRDefault="00C651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(26 октября – 100 лет со дня рождения А.А. Зиновьева)</w:t>
            </w:r>
          </w:p>
        </w:tc>
        <w:tc>
          <w:tcPr>
            <w:tcW w:w="1417" w:type="dxa"/>
          </w:tcPr>
          <w:p w:rsidR="00C65148" w:rsidRPr="00216CD2" w:rsidRDefault="00C651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C65148" w:rsidRPr="00216CD2" w:rsidRDefault="00C651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C65148" w:rsidRPr="00216CD2" w:rsidRDefault="00AC5736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="00C65148" w:rsidRPr="00216CD2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C65148" w:rsidRPr="00216CD2" w:rsidRDefault="00C65148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006E" w:rsidRPr="00216CD2" w:rsidTr="005B749E">
        <w:trPr>
          <w:trHeight w:val="873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205CC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«Капитан сорвиголова» 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(4 октября – 175 лет со дня рождения Л. Буссенара).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«Сказки для больших и маленьких» (3 ноября – 135 лет со дня рождения С.Я. Маршака).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 w:rsidR="006544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выставка- викторина «О вредных советах и серьезных сказках» (27 ноября – 75 лет со дня рождения Г.Остера)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A7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216CD2" w:rsidTr="0070006E">
        <w:trPr>
          <w:trHeight w:val="1131"/>
        </w:trPr>
        <w:tc>
          <w:tcPr>
            <w:tcW w:w="568" w:type="dxa"/>
          </w:tcPr>
          <w:p w:rsidR="0070006E" w:rsidRPr="00216CD2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70006E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– викторина «Знаток веселого юмора» (22 декабря – 120 лет со дня рождения Э.Н. Успенского)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4A7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:rsidR="0077451F" w:rsidRPr="0095439D" w:rsidRDefault="0077451F" w:rsidP="0095439D">
      <w:pPr>
        <w:pStyle w:val="af4"/>
        <w:rPr>
          <w:b w:val="0"/>
          <w:i w:val="0"/>
          <w:color w:val="333333"/>
          <w:sz w:val="24"/>
          <w:shd w:val="clear" w:color="auto" w:fill="FFFFFF"/>
        </w:rPr>
      </w:pPr>
    </w:p>
    <w:p w:rsidR="00AC5736" w:rsidRDefault="00AC5736" w:rsidP="0095439D">
      <w:pPr>
        <w:pStyle w:val="af4"/>
        <w:rPr>
          <w:i w:val="0"/>
          <w:sz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lastRenderedPageBreak/>
        <w:t>8</w:t>
      </w:r>
      <w:r w:rsidR="00E57BF1" w:rsidRPr="0095439D">
        <w:rPr>
          <w:i w:val="0"/>
          <w:sz w:val="24"/>
        </w:rPr>
        <w:t>.</w:t>
      </w:r>
      <w:r w:rsidR="001C25A5" w:rsidRPr="0095439D">
        <w:rPr>
          <w:i w:val="0"/>
          <w:sz w:val="24"/>
        </w:rPr>
        <w:t>3</w:t>
      </w:r>
      <w:r w:rsidR="007528E7" w:rsidRPr="0095439D">
        <w:rPr>
          <w:i w:val="0"/>
          <w:sz w:val="24"/>
        </w:rPr>
        <w:t xml:space="preserve">. </w:t>
      </w:r>
      <w:r w:rsidR="00471C4C" w:rsidRPr="0095439D">
        <w:rPr>
          <w:i w:val="0"/>
          <w:sz w:val="24"/>
        </w:rPr>
        <w:t>Экологическое направление.</w:t>
      </w:r>
    </w:p>
    <w:p w:rsidR="001B4934" w:rsidRPr="0095439D" w:rsidRDefault="001B4934" w:rsidP="0095439D">
      <w:pPr>
        <w:pStyle w:val="af4"/>
        <w:rPr>
          <w:i w:val="0"/>
          <w:sz w:val="24"/>
        </w:rPr>
      </w:pPr>
    </w:p>
    <w:p w:rsidR="001B4934" w:rsidRPr="0095439D" w:rsidRDefault="000E14A9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На современном этапе развития общества огромное значение придается решению задач экологического воспитания. Универсальные фонды библиотеки позволяют расширить представление читателей о многообразии форм живой и неживой природы, об отношении человека и приро</w:t>
      </w:r>
      <w:r w:rsidR="001B4934" w:rsidRPr="0095439D">
        <w:rPr>
          <w:rFonts w:ascii="Times New Roman" w:hAnsi="Times New Roman" w:cs="Times New Roman"/>
          <w:sz w:val="24"/>
          <w:szCs w:val="24"/>
        </w:rPr>
        <w:t>ды, о мерах по ее охране. </w:t>
      </w:r>
    </w:p>
    <w:p w:rsidR="000E14A9" w:rsidRPr="0095439D" w:rsidRDefault="000E14A9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Наша задача раскрыть для пользователейвсересурсыэкологических знаний имеющихся в библиотеке, включая Интернет. В работе по воспитанию экологической культуры упор делать на молодых читателей, которые находятся в стадии формирования жизненных ценностей.</w:t>
      </w:r>
    </w:p>
    <w:p w:rsidR="001B4934" w:rsidRDefault="001B4934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61890" w:rsidRDefault="00C61890" w:rsidP="0095439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248"/>
        <w:gridCol w:w="1677"/>
        <w:gridCol w:w="993"/>
        <w:gridCol w:w="2332"/>
      </w:tblGrid>
      <w:tr w:rsidR="0070006E" w:rsidRPr="0095439D" w:rsidTr="0070006E">
        <w:trPr>
          <w:trHeight w:val="435"/>
        </w:trPr>
        <w:tc>
          <w:tcPr>
            <w:tcW w:w="554" w:type="dxa"/>
          </w:tcPr>
          <w:p w:rsidR="0070006E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  <w:p w:rsidR="0070006E" w:rsidRPr="00C61890" w:rsidRDefault="0070006E" w:rsidP="0070006E"/>
        </w:tc>
        <w:tc>
          <w:tcPr>
            <w:tcW w:w="5248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677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3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332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0006E" w:rsidRPr="00216CD2" w:rsidTr="005B749E">
        <w:trPr>
          <w:trHeight w:val="877"/>
        </w:trPr>
        <w:tc>
          <w:tcPr>
            <w:tcW w:w="554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70006E" w:rsidRPr="00216CD2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к</w:t>
            </w:r>
            <w:r w:rsidR="00AC5736">
              <w:rPr>
                <w:rFonts w:ascii="Times New Roman" w:hAnsi="Times New Roman" w:cs="Times New Roman"/>
                <w:sz w:val="24"/>
                <w:szCs w:val="24"/>
              </w:rPr>
              <w:t xml:space="preserve">нигой открываю мир природы!» (3 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марта- Всемирный день дикой природы).</w:t>
            </w:r>
          </w:p>
        </w:tc>
        <w:tc>
          <w:tcPr>
            <w:tcW w:w="167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332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5B749E">
        <w:trPr>
          <w:trHeight w:val="524"/>
        </w:trPr>
        <w:tc>
          <w:tcPr>
            <w:tcW w:w="554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AC5736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«Жизнь в стиле ЭКО»</w:t>
            </w:r>
          </w:p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 (5 июня- день эколога)</w:t>
            </w:r>
          </w:p>
        </w:tc>
        <w:tc>
          <w:tcPr>
            <w:tcW w:w="1677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332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3E47D1" w:rsidRPr="00216CD2" w:rsidTr="0070006E">
        <w:trPr>
          <w:trHeight w:val="435"/>
        </w:trPr>
        <w:tc>
          <w:tcPr>
            <w:tcW w:w="554" w:type="dxa"/>
          </w:tcPr>
          <w:p w:rsidR="003E47D1" w:rsidRPr="00216CD2" w:rsidRDefault="00216CD2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7D1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142237" w:rsidRDefault="006544A7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3E47D1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«Золотая рыбка!»(под эгидой ООН 2022 г.- Международ</w:t>
            </w:r>
            <w:r w:rsidR="00142237">
              <w:rPr>
                <w:rFonts w:ascii="Times New Roman" w:hAnsi="Times New Roman" w:cs="Times New Roman"/>
                <w:sz w:val="24"/>
                <w:szCs w:val="24"/>
              </w:rPr>
              <w:t>ный год кустарного рыболовства и аквакультуры).</w:t>
            </w:r>
          </w:p>
          <w:p w:rsidR="003E47D1" w:rsidRPr="00216CD2" w:rsidRDefault="00142237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июля - </w:t>
            </w:r>
            <w:r w:rsidR="003E47D1" w:rsidRPr="00216CD2">
              <w:rPr>
                <w:rFonts w:ascii="Times New Roman" w:hAnsi="Times New Roman" w:cs="Times New Roman"/>
                <w:sz w:val="24"/>
                <w:szCs w:val="24"/>
              </w:rPr>
              <w:t>День рыбака)</w:t>
            </w:r>
          </w:p>
        </w:tc>
        <w:tc>
          <w:tcPr>
            <w:tcW w:w="1677" w:type="dxa"/>
          </w:tcPr>
          <w:p w:rsidR="003E47D1" w:rsidRPr="00216CD2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</w:tcPr>
          <w:p w:rsidR="003E47D1" w:rsidRPr="00216CD2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332" w:type="dxa"/>
          </w:tcPr>
          <w:p w:rsidR="003E47D1" w:rsidRPr="00216CD2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216CD2" w:rsidTr="0070006E">
        <w:trPr>
          <w:trHeight w:val="435"/>
        </w:trPr>
        <w:tc>
          <w:tcPr>
            <w:tcW w:w="554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70006E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Экоигра «Путешествие в 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237" w:rsidRDefault="0014223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Буклет «Тебе и мне нужна Земля»</w:t>
            </w:r>
          </w:p>
        </w:tc>
        <w:tc>
          <w:tcPr>
            <w:tcW w:w="1677" w:type="dxa"/>
          </w:tcPr>
          <w:p w:rsidR="0070006E" w:rsidRPr="00216CD2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70006E" w:rsidRPr="00142237" w:rsidRDefault="00142237" w:rsidP="005B749E">
            <w:pPr>
              <w:spacing w:after="0"/>
              <w:rPr>
                <w:rFonts w:ascii="Times New Roman" w:hAnsi="Times New Roman" w:cs="Times New Roman"/>
              </w:rPr>
            </w:pPr>
            <w:r w:rsidRPr="00142237">
              <w:rPr>
                <w:rFonts w:ascii="Times New Roman" w:hAnsi="Times New Roman" w:cs="Times New Roman"/>
              </w:rPr>
              <w:t>Пришкольный лагерь</w:t>
            </w:r>
          </w:p>
        </w:tc>
        <w:tc>
          <w:tcPr>
            <w:tcW w:w="2332" w:type="dxa"/>
          </w:tcPr>
          <w:p w:rsidR="00142237" w:rsidRDefault="0014223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</w:p>
          <w:p w:rsidR="005B749E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C21D03" w:rsidRPr="00216CD2" w:rsidTr="0070006E">
        <w:trPr>
          <w:trHeight w:val="435"/>
        </w:trPr>
        <w:tc>
          <w:tcPr>
            <w:tcW w:w="554" w:type="dxa"/>
          </w:tcPr>
          <w:p w:rsidR="00C21D03" w:rsidRPr="00216CD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8" w:type="dxa"/>
          </w:tcPr>
          <w:p w:rsidR="00C21D03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C21D03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«Дикие, домашние- все такие разные» (4 октября- Всемирный день защиты животных).</w:t>
            </w:r>
          </w:p>
          <w:p w:rsidR="00C21D03" w:rsidRPr="00216CD2" w:rsidRDefault="00C21D03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 Викторина.</w:t>
            </w:r>
          </w:p>
        </w:tc>
        <w:tc>
          <w:tcPr>
            <w:tcW w:w="1677" w:type="dxa"/>
          </w:tcPr>
          <w:p w:rsidR="00C21D03" w:rsidRPr="00216CD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C21D03" w:rsidRPr="00216CD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332" w:type="dxa"/>
          </w:tcPr>
          <w:p w:rsidR="00C21D03" w:rsidRPr="00216CD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:rsidR="002F22E9" w:rsidRPr="0095439D" w:rsidRDefault="002F22E9" w:rsidP="0013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</w:t>
      </w:r>
      <w:r w:rsidR="00E57BF1" w:rsidRPr="0095439D">
        <w:rPr>
          <w:i w:val="0"/>
          <w:sz w:val="24"/>
        </w:rPr>
        <w:t>.</w:t>
      </w:r>
      <w:r w:rsidR="001C25A5" w:rsidRPr="0095439D">
        <w:rPr>
          <w:i w:val="0"/>
          <w:sz w:val="24"/>
        </w:rPr>
        <w:t xml:space="preserve">4. </w:t>
      </w:r>
      <w:r w:rsidR="007E019A" w:rsidRPr="0095439D">
        <w:rPr>
          <w:i w:val="0"/>
          <w:sz w:val="24"/>
        </w:rPr>
        <w:t>И</w:t>
      </w:r>
      <w:r w:rsidR="00F10984">
        <w:rPr>
          <w:i w:val="0"/>
          <w:sz w:val="24"/>
        </w:rPr>
        <w:t>сторико-</w:t>
      </w:r>
      <w:r w:rsidR="00471C4C" w:rsidRPr="0095439D">
        <w:rPr>
          <w:i w:val="0"/>
          <w:sz w:val="24"/>
        </w:rPr>
        <w:t>патриотическое направление.</w:t>
      </w:r>
    </w:p>
    <w:p w:rsidR="00900109" w:rsidRPr="0095439D" w:rsidRDefault="00900109" w:rsidP="0095439D">
      <w:pPr>
        <w:pStyle w:val="af4"/>
        <w:rPr>
          <w:i w:val="0"/>
          <w:sz w:val="24"/>
        </w:rPr>
      </w:pPr>
    </w:p>
    <w:p w:rsidR="00471C4C" w:rsidRDefault="00471C4C" w:rsidP="00954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Историко-патриотическое воспитание</w:t>
      </w:r>
      <w:r w:rsidR="00F10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>его цель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</w:t>
      </w:r>
    </w:p>
    <w:p w:rsidR="005E604A" w:rsidRPr="0095439D" w:rsidRDefault="005E604A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5669"/>
        <w:gridCol w:w="1415"/>
        <w:gridCol w:w="966"/>
        <w:gridCol w:w="2126"/>
      </w:tblGrid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69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5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6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006E"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700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 беседа «И грянул салют над Невою» (о защитниках блокадного Ленинграда) — 28 января — день снятия блокады Ленинграда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6" w:type="dxa"/>
          </w:tcPr>
          <w:p w:rsidR="0070006E" w:rsidRPr="00216CD2" w:rsidRDefault="0070006E" w:rsidP="00700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70006E" w:rsidRPr="00216CD2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 размышление «Пылающее эхо Сталинграда» (2 февраля День воинской славы 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России- День разгрома советскими войсками немецко- фашистских войск в Сталинградской битве)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6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«Сталинград: 200 дней мужества и стойкости».</w:t>
            </w:r>
          </w:p>
          <w:p w:rsidR="0070006E" w:rsidRPr="00216CD2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95439D" w:rsidTr="005B749E">
        <w:trPr>
          <w:trHeight w:val="65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69" w:type="dxa"/>
          </w:tcPr>
          <w:p w:rsidR="0070006E" w:rsidRPr="00216CD2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«Храбрость. Мужество. Отвага» (23 февраля- День защитника Отечества)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«День вековечной славы!» (Отечественная война 1812 года)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6" w:type="dxa"/>
          </w:tcPr>
          <w:p w:rsidR="005B749E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70006E" w:rsidRPr="00216CD2" w:rsidRDefault="005B749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126" w:type="dxa"/>
          </w:tcPr>
          <w:p w:rsidR="00142237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</w:p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Патриотический видеоурок «Долгая дорога в небо…»(</w:t>
            </w:r>
            <w:r w:rsidR="0070006E" w:rsidRPr="005B749E">
              <w:rPr>
                <w:rFonts w:ascii="Times New Roman" w:hAnsi="Times New Roman" w:cs="Times New Roman"/>
              </w:rPr>
              <w:t>посвященный А.П. Маресьеву, советскому военному летчику- истребителю, Герою СоветскогоСоюза)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6" w:type="dxa"/>
          </w:tcPr>
          <w:p w:rsidR="005B749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70006E" w:rsidRPr="00216CD2" w:rsidRDefault="005B749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кл.</w:t>
            </w:r>
          </w:p>
        </w:tc>
        <w:tc>
          <w:tcPr>
            <w:tcW w:w="2126" w:type="dxa"/>
          </w:tcPr>
          <w:p w:rsidR="00142237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 </w:t>
            </w:r>
          </w:p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95439D" w:rsidTr="005B749E">
        <w:trPr>
          <w:trHeight w:val="532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Урок мужества «Маленькие герои большой войны»(Животные на войне)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6" w:type="dxa"/>
          </w:tcPr>
          <w:p w:rsidR="005B749E" w:rsidRDefault="0070006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216CD2" w:rsidRDefault="005B749E" w:rsidP="005B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126" w:type="dxa"/>
          </w:tcPr>
          <w:p w:rsidR="00142237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</w:p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«История страны- моя история» (12 июня – день России).</w:t>
            </w:r>
          </w:p>
          <w:p w:rsidR="0070006E" w:rsidRPr="00216CD2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205CC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Час памяти «Нам не забыть о той войне!»</w:t>
            </w:r>
          </w:p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(22 июня – день памяти и скорби)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66" w:type="dxa"/>
          </w:tcPr>
          <w:p w:rsidR="0070006E" w:rsidRPr="00142237" w:rsidRDefault="0070006E" w:rsidP="00700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37">
              <w:rPr>
                <w:rFonts w:ascii="Times New Roman" w:hAnsi="Times New Roman" w:cs="Times New Roman"/>
                <w:sz w:val="20"/>
                <w:szCs w:val="20"/>
              </w:rPr>
              <w:t>ЧЗ, площадь ЦДИК</w:t>
            </w:r>
          </w:p>
        </w:tc>
        <w:tc>
          <w:tcPr>
            <w:tcW w:w="2126" w:type="dxa"/>
          </w:tcPr>
          <w:p w:rsidR="00142237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</w:p>
          <w:p w:rsidR="0070006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142237" w:rsidRPr="00216CD2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биб-ки</w:t>
            </w:r>
          </w:p>
        </w:tc>
      </w:tr>
      <w:tr w:rsidR="00C6316B" w:rsidRPr="0095439D" w:rsidTr="0070006E">
        <w:trPr>
          <w:trHeight w:val="210"/>
        </w:trPr>
        <w:tc>
          <w:tcPr>
            <w:tcW w:w="538" w:type="dxa"/>
          </w:tcPr>
          <w:p w:rsidR="00C6316B" w:rsidRPr="00216CD2" w:rsidRDefault="00216CD2" w:rsidP="00C6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16B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C6316B" w:rsidRPr="00216CD2" w:rsidRDefault="006544A7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C6316B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«Он сам был целая эпоха!» (350 лет со дня рождения российского императора Петра 1).</w:t>
            </w:r>
          </w:p>
          <w:p w:rsidR="00C6316B" w:rsidRPr="00216CD2" w:rsidRDefault="00C6316B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Беседа. Викторина.</w:t>
            </w:r>
          </w:p>
        </w:tc>
        <w:tc>
          <w:tcPr>
            <w:tcW w:w="1415" w:type="dxa"/>
          </w:tcPr>
          <w:p w:rsidR="00C6316B" w:rsidRPr="00216CD2" w:rsidRDefault="00C6316B" w:rsidP="00C6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66" w:type="dxa"/>
          </w:tcPr>
          <w:p w:rsidR="00C6316B" w:rsidRPr="00216CD2" w:rsidRDefault="00C6316B" w:rsidP="00C6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C6316B" w:rsidRPr="00216CD2" w:rsidRDefault="00C6316B" w:rsidP="00C6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95439D" w:rsidTr="005B758B">
        <w:trPr>
          <w:trHeight w:val="776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«Адмирал Её Величества России» (5 июля – 220 лет со дня рождения П.С. Нахимова)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6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5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Беседа с мультимедийной презентацией «Великие географические открытия России в эпоху Петра 1»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6" w:type="dxa"/>
          </w:tcPr>
          <w:p w:rsidR="005B758B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216CD2" w:rsidRDefault="005B758B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2126" w:type="dxa"/>
          </w:tcPr>
          <w:p w:rsidR="00142237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</w:p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95439D" w:rsidTr="0070006E">
        <w:trPr>
          <w:trHeight w:val="210"/>
        </w:trPr>
        <w:tc>
          <w:tcPr>
            <w:tcW w:w="538" w:type="dxa"/>
          </w:tcPr>
          <w:p w:rsidR="0070006E" w:rsidRPr="00216CD2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216CD2" w:rsidRDefault="006544A7" w:rsidP="005B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216CD2">
              <w:rPr>
                <w:rFonts w:ascii="Times New Roman" w:hAnsi="Times New Roman" w:cs="Times New Roman"/>
                <w:sz w:val="24"/>
                <w:szCs w:val="24"/>
              </w:rPr>
              <w:t>Урок – размышление «Возьми в пример себе героя» (9 декабря – день героев Отечества)</w:t>
            </w:r>
          </w:p>
        </w:tc>
        <w:tc>
          <w:tcPr>
            <w:tcW w:w="1415" w:type="dxa"/>
          </w:tcPr>
          <w:p w:rsidR="0070006E" w:rsidRPr="00216CD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5B758B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216CD2" w:rsidRDefault="005B758B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кл.</w:t>
            </w:r>
          </w:p>
        </w:tc>
        <w:tc>
          <w:tcPr>
            <w:tcW w:w="2126" w:type="dxa"/>
          </w:tcPr>
          <w:p w:rsidR="00142237" w:rsidRDefault="00142237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</w:p>
          <w:p w:rsidR="0070006E" w:rsidRPr="00216CD2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C65148" w:rsidRPr="00216CD2" w:rsidRDefault="00C65148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C65148" w:rsidRPr="0095439D" w:rsidTr="0070006E">
        <w:trPr>
          <w:trHeight w:val="210"/>
        </w:trPr>
        <w:tc>
          <w:tcPr>
            <w:tcW w:w="538" w:type="dxa"/>
          </w:tcPr>
          <w:p w:rsidR="00C65148" w:rsidRPr="00216CD2" w:rsidRDefault="00C65148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205CC" w:rsidRDefault="006544A7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C65148" w:rsidRPr="00216CD2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прошёл по той войне!»</w:t>
            </w:r>
          </w:p>
          <w:p w:rsidR="00C65148" w:rsidRPr="00216CD2" w:rsidRDefault="00C65148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 xml:space="preserve"> (28 декабря – 125 лет со дня рождения И.С. Конева).</w:t>
            </w:r>
          </w:p>
          <w:p w:rsidR="00C65148" w:rsidRPr="00216CD2" w:rsidRDefault="00C65148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</w:tc>
        <w:tc>
          <w:tcPr>
            <w:tcW w:w="1415" w:type="dxa"/>
          </w:tcPr>
          <w:p w:rsidR="00C65148" w:rsidRPr="00216CD2" w:rsidRDefault="00C65148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6" w:type="dxa"/>
          </w:tcPr>
          <w:p w:rsidR="00C65148" w:rsidRPr="00216CD2" w:rsidRDefault="00C65148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C65148" w:rsidRPr="00216CD2" w:rsidRDefault="00C65148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CD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</w:tbl>
    <w:p w:rsidR="00471C4C" w:rsidRPr="0095439D" w:rsidRDefault="00471C4C" w:rsidP="0095439D">
      <w:pPr>
        <w:pStyle w:val="af4"/>
        <w:rPr>
          <w:i w:val="0"/>
          <w:sz w:val="24"/>
        </w:rPr>
      </w:pPr>
    </w:p>
    <w:p w:rsidR="00471C4C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8.5</w:t>
      </w:r>
      <w:r w:rsidR="001C25A5" w:rsidRPr="0095439D">
        <w:rPr>
          <w:i w:val="0"/>
          <w:sz w:val="24"/>
        </w:rPr>
        <w:t xml:space="preserve">. </w:t>
      </w:r>
      <w:r w:rsidR="00471C4C" w:rsidRPr="0095439D">
        <w:rPr>
          <w:i w:val="0"/>
          <w:sz w:val="24"/>
        </w:rPr>
        <w:t>Краеведение</w:t>
      </w:r>
    </w:p>
    <w:p w:rsidR="00900109" w:rsidRPr="0095439D" w:rsidRDefault="00900109" w:rsidP="0095439D">
      <w:pPr>
        <w:pStyle w:val="af4"/>
        <w:rPr>
          <w:i w:val="0"/>
          <w:sz w:val="24"/>
        </w:rPr>
      </w:pPr>
    </w:p>
    <w:p w:rsidR="00471C4C" w:rsidRPr="0095439D" w:rsidRDefault="00471C4C" w:rsidP="009543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Краеведение является так же основным направлением в работе МКУ Библиотека КСП.</w:t>
      </w:r>
    </w:p>
    <w:p w:rsidR="00471C4C" w:rsidRPr="0095439D" w:rsidRDefault="00471C4C" w:rsidP="0095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Очень важно, чтобы пользователи библиотеки помнили о своих истоках, преемственности поколений, о неразрывной связи времен. Обращение к духовному наследию прошлого приобретает 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новое значение, когда юные пользователи приобщаются к традиционным видам народного творчества, обрядам, праздникам, народным промыслам и ремеслам.</w:t>
      </w:r>
    </w:p>
    <w:p w:rsidR="007E019A" w:rsidRDefault="007E019A" w:rsidP="0095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223"/>
        <w:gridCol w:w="1276"/>
        <w:gridCol w:w="1276"/>
        <w:gridCol w:w="1984"/>
      </w:tblGrid>
      <w:tr w:rsidR="0070006E" w:rsidRPr="0095439D" w:rsidTr="00A55E48">
        <w:trPr>
          <w:trHeight w:val="480"/>
        </w:trPr>
        <w:tc>
          <w:tcPr>
            <w:tcW w:w="555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223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27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127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1984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0006E" w:rsidRPr="00992A29" w:rsidRDefault="006544A7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 жерла- сто метров» (90 лет со дня рождения В.П. Кудлина)</w:t>
            </w:r>
          </w:p>
          <w:p w:rsidR="0070006E" w:rsidRPr="00992A29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0006E" w:rsidRPr="00992A29" w:rsidRDefault="006544A7" w:rsidP="00A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Час мужества «Вся страна была единым фронтом» (Сталинградская битва.Турушев</w:t>
            </w:r>
            <w:r w:rsidR="005E604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42684D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55E48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1984" w:type="dxa"/>
          </w:tcPr>
          <w:p w:rsidR="0070006E" w:rsidRPr="00992A29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0006E" w:rsidRPr="00992A29" w:rsidRDefault="006544A7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7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«Это земля твоя и моя» (Ко дню образования Усть- Камчатского района).</w:t>
            </w:r>
          </w:p>
          <w:p w:rsidR="0070006E" w:rsidRPr="00992A29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</w:tcPr>
          <w:p w:rsidR="0070006E" w:rsidRPr="00992A29" w:rsidRDefault="00F46968" w:rsidP="00A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Лекторий «Возвращение к истокам»(Вл. Атласов)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A55E48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Зрительный зал ЦДиК</w:t>
            </w:r>
          </w:p>
          <w:p w:rsidR="0070006E" w:rsidRPr="00992A29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4-5-6 кл.</w:t>
            </w:r>
          </w:p>
        </w:tc>
        <w:tc>
          <w:tcPr>
            <w:tcW w:w="1984" w:type="dxa"/>
          </w:tcPr>
          <w:p w:rsidR="0070006E" w:rsidRPr="00992A29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 совместно с МКУ ЦДиК КСП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</w:tcPr>
          <w:p w:rsidR="0070006E" w:rsidRPr="00992A29" w:rsidRDefault="00F46968" w:rsidP="00A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Лекторий «В краю моём история России»(290 лет со дня издания Указа об организации Второй Камчатской экспедиции (1732-1743гг))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A55E48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кл.</w:t>
            </w:r>
          </w:p>
        </w:tc>
        <w:tc>
          <w:tcPr>
            <w:tcW w:w="1984" w:type="dxa"/>
          </w:tcPr>
          <w:p w:rsidR="0070006E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  <w:p w:rsidR="00A55E48" w:rsidRPr="00992A29" w:rsidRDefault="00A55E4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«Родного края разноцветье» (85 лет со дня рождения М.Я. Жилина)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0006E" w:rsidRPr="00992A29" w:rsidRDefault="00F46968" w:rsidP="00A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Краеведческий час «</w:t>
            </w:r>
            <w:r w:rsidR="00A55E48">
              <w:rPr>
                <w:rFonts w:ascii="Times New Roman" w:hAnsi="Times New Roman" w:cs="Times New Roman"/>
                <w:sz w:val="24"/>
                <w:szCs w:val="24"/>
              </w:rPr>
              <w:t>Край, в котором я живу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0006E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A55E48" w:rsidRDefault="00A55E48" w:rsidP="005B7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5E48">
              <w:rPr>
                <w:rFonts w:ascii="Times New Roman" w:hAnsi="Times New Roman" w:cs="Times New Roman"/>
              </w:rPr>
              <w:t>д/с</w:t>
            </w:r>
          </w:p>
          <w:p w:rsidR="00A55E48" w:rsidRPr="00A55E48" w:rsidRDefault="00A55E48" w:rsidP="005B7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5E48">
              <w:rPr>
                <w:rFonts w:ascii="Times New Roman" w:hAnsi="Times New Roman" w:cs="Times New Roman"/>
              </w:rPr>
              <w:t>«Ёлочка»</w:t>
            </w:r>
          </w:p>
        </w:tc>
        <w:tc>
          <w:tcPr>
            <w:tcW w:w="1984" w:type="dxa"/>
          </w:tcPr>
          <w:p w:rsidR="0070006E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  <w:p w:rsidR="00142237" w:rsidRPr="00992A29" w:rsidRDefault="0014223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биб-ки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3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Краеведческиебродилки «По родным полянкам»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(1 мероприятие для семей с детьми ОВЗ)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П.Ключи</w:t>
            </w:r>
          </w:p>
        </w:tc>
        <w:tc>
          <w:tcPr>
            <w:tcW w:w="1984" w:type="dxa"/>
          </w:tcPr>
          <w:p w:rsidR="0070006E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 совместно с МКУ ЦДиК КСП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23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Выставка работ Ушакова В.Г.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Краеведческий час памяти «Наш земляк – наша гордость!» (О жизни и творчестве В.Г. Ушакова)</w:t>
            </w:r>
          </w:p>
        </w:tc>
        <w:tc>
          <w:tcPr>
            <w:tcW w:w="1276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276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F46968" w:rsidRPr="00F46968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F46968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3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Ко дню поселка:</w:t>
            </w:r>
            <w:r w:rsidR="00D674B7">
              <w:rPr>
                <w:rFonts w:ascii="Times New Roman" w:hAnsi="Times New Roman" w:cs="Times New Roman"/>
                <w:sz w:val="24"/>
                <w:szCs w:val="24"/>
              </w:rPr>
              <w:t xml:space="preserve"> (281 год)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- Книжная выставка «Земли родной талант и вдохновение». (Писатели-земляки)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- организация фотозоны;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- викторина;</w:t>
            </w:r>
          </w:p>
          <w:p w:rsidR="0070006E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-Выставка – демонстрация творческих работ земляков «Кр</w:t>
            </w:r>
            <w:r w:rsidR="0042684D">
              <w:rPr>
                <w:rFonts w:ascii="Times New Roman" w:hAnsi="Times New Roman" w:cs="Times New Roman"/>
                <w:sz w:val="24"/>
                <w:szCs w:val="24"/>
              </w:rPr>
              <w:t>асоту творим руками» (п</w:t>
            </w: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оделки, рисунки, резьба по дереву и т.п.)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П.Ключи</w:t>
            </w:r>
          </w:p>
        </w:tc>
        <w:tc>
          <w:tcPr>
            <w:tcW w:w="1984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6E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3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Рубрика «Наши з</w:t>
            </w:r>
            <w:r w:rsidR="0042684D">
              <w:rPr>
                <w:rFonts w:ascii="Times New Roman" w:hAnsi="Times New Roman" w:cs="Times New Roman"/>
                <w:sz w:val="24"/>
                <w:szCs w:val="24"/>
              </w:rPr>
              <w:t xml:space="preserve">емляки» </w:t>
            </w: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(интервью с Антиповой Т.М.) (инстаграм)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D674B7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3" w:type="dxa"/>
          </w:tcPr>
          <w:p w:rsidR="0070006E" w:rsidRPr="00992A29" w:rsidRDefault="00F46968" w:rsidP="00A5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Краеведческий урок «Следы горностая» (80 лет со дня рождения А.Овчинниковой</w:t>
            </w:r>
            <w:r w:rsidR="005B7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55E48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A55E48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кл.</w:t>
            </w:r>
          </w:p>
        </w:tc>
        <w:tc>
          <w:tcPr>
            <w:tcW w:w="1984" w:type="dxa"/>
          </w:tcPr>
          <w:p w:rsidR="00D674B7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Отвест.</w:t>
            </w:r>
          </w:p>
          <w:p w:rsidR="0070006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  <w:p w:rsidR="00D674B7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3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Книжная выставка «Богат наш край талантами» (80 лет со дня рождения Е.В. Гропянова)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3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«История и современность» (60 лет Институту Вулканологии и сейсмологии ДВО РАН)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3" w:type="dxa"/>
          </w:tcPr>
          <w:p w:rsidR="0070006E" w:rsidRPr="00992A29" w:rsidRDefault="00F46968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«Из истории предприятий: пока живы свидетели тех событий»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5B749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5B749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1984" w:type="dxa"/>
          </w:tcPr>
          <w:p w:rsidR="0070006E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D674B7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3" w:type="dxa"/>
          </w:tcPr>
          <w:p w:rsidR="0070006E" w:rsidRPr="00992A29" w:rsidRDefault="00F46968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развлекательное мероприятие «Вечно живущий праздник Хололо»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5B749E" w:rsidRDefault="005B749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70006E" w:rsidRPr="00992A29" w:rsidRDefault="005B749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1984" w:type="dxa"/>
          </w:tcPr>
          <w:p w:rsidR="00D674B7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Ответс. Журавлева Е.В.</w:t>
            </w:r>
          </w:p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Коллектив библиотеки совместно с МКУ ЦДиК КСП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216CD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23" w:type="dxa"/>
          </w:tcPr>
          <w:p w:rsidR="006205CC" w:rsidRDefault="00F46968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«Жизнь- как вдохновенье…» </w:t>
            </w:r>
          </w:p>
          <w:p w:rsidR="0070006E" w:rsidRPr="00992A29" w:rsidRDefault="0070006E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(о жизни и творчестве В.Ушакова)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006E" w:rsidRPr="00992A29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5B749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984" w:type="dxa"/>
          </w:tcPr>
          <w:p w:rsidR="0070006E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Отвест. 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  <w:p w:rsidR="00D674B7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A300E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70006E" w:rsidRPr="00992A29" w:rsidRDefault="00F46968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 «Край в творчестве художника» (85 лет со дня рождения В.А. Шохина)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</w:tc>
        <w:tc>
          <w:tcPr>
            <w:tcW w:w="1984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0006E" w:rsidRPr="00992A29" w:rsidTr="00A55E48">
        <w:trPr>
          <w:trHeight w:val="405"/>
        </w:trPr>
        <w:tc>
          <w:tcPr>
            <w:tcW w:w="555" w:type="dxa"/>
          </w:tcPr>
          <w:p w:rsidR="0070006E" w:rsidRPr="00992A29" w:rsidRDefault="00A300E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3" w:type="dxa"/>
          </w:tcPr>
          <w:p w:rsidR="006205CC" w:rsidRDefault="00F46968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968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D674B7">
              <w:rPr>
                <w:rFonts w:ascii="Times New Roman" w:hAnsi="Times New Roman" w:cs="Times New Roman"/>
                <w:sz w:val="24"/>
                <w:szCs w:val="24"/>
              </w:rPr>
              <w:t>Краеведческий час «Путешествие в «Камчатскую землицу»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06E" w:rsidRPr="00992A29" w:rsidRDefault="0070006E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(о С.П. Крашенинникове)</w:t>
            </w:r>
          </w:p>
        </w:tc>
        <w:tc>
          <w:tcPr>
            <w:tcW w:w="127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B749E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5B749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</w:tc>
        <w:tc>
          <w:tcPr>
            <w:tcW w:w="1984" w:type="dxa"/>
          </w:tcPr>
          <w:p w:rsidR="0070006E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Отвест. 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  <w:p w:rsidR="00D674B7" w:rsidRPr="00992A29" w:rsidRDefault="00D674B7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70006E" w:rsidRPr="0095439D" w:rsidRDefault="0070006E" w:rsidP="0095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109" w:rsidRPr="0095439D" w:rsidRDefault="00900109" w:rsidP="0095439D">
      <w:pPr>
        <w:pStyle w:val="af4"/>
        <w:rPr>
          <w:i w:val="0"/>
          <w:sz w:val="24"/>
        </w:rPr>
      </w:pPr>
      <w:r w:rsidRPr="0095439D">
        <w:rPr>
          <w:i w:val="0"/>
          <w:sz w:val="24"/>
        </w:rPr>
        <w:t>8.6</w:t>
      </w:r>
      <w:r w:rsidR="00743982" w:rsidRPr="0095439D">
        <w:rPr>
          <w:i w:val="0"/>
          <w:sz w:val="24"/>
        </w:rPr>
        <w:t xml:space="preserve">. </w:t>
      </w:r>
      <w:r w:rsidR="00471C4C" w:rsidRPr="0095439D">
        <w:rPr>
          <w:i w:val="0"/>
          <w:sz w:val="24"/>
        </w:rPr>
        <w:t>Профилактика здорового образа жизни.</w:t>
      </w:r>
    </w:p>
    <w:p w:rsidR="007E019A" w:rsidRPr="0095439D" w:rsidRDefault="00471C4C" w:rsidP="0095439D">
      <w:pPr>
        <w:spacing w:after="0" w:line="240" w:lineRule="auto"/>
        <w:ind w:firstLine="395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Здоровье – бесценное достояние не только для каждого, но и всего общества. Поэтому воспитание основ здорового образа жизни, формирование в обществе своего рода «моды на здоровье» - одна из важнейших социальных задач, которая стоит перед библиотеками.  В борьбе за здоровье у человека есть много помощников, в том числе, и книги. </w:t>
      </w:r>
    </w:p>
    <w:p w:rsidR="007E019A" w:rsidRPr="0095439D" w:rsidRDefault="007E019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331"/>
        <w:gridCol w:w="1415"/>
        <w:gridCol w:w="921"/>
        <w:gridCol w:w="2126"/>
      </w:tblGrid>
      <w:tr w:rsidR="0070006E" w:rsidRPr="0095439D" w:rsidTr="0070006E">
        <w:trPr>
          <w:trHeight w:val="480"/>
        </w:trPr>
        <w:tc>
          <w:tcPr>
            <w:tcW w:w="555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331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5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21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0006E" w:rsidRPr="00992A29" w:rsidTr="0070006E">
        <w:trPr>
          <w:trHeight w:val="480"/>
        </w:trPr>
        <w:tc>
          <w:tcPr>
            <w:tcW w:w="555" w:type="dxa"/>
          </w:tcPr>
          <w:p w:rsidR="0070006E" w:rsidRPr="00992A29" w:rsidRDefault="00A300E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</w:tcPr>
          <w:p w:rsidR="0070006E" w:rsidRPr="00992A29" w:rsidRDefault="001806A3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Книжная выставка - предупреждение «Вся правда о вредных привычках» (7 апреля – День здоровья)</w:t>
            </w:r>
          </w:p>
        </w:tc>
        <w:tc>
          <w:tcPr>
            <w:tcW w:w="1415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21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70006E" w:rsidRPr="00992A29" w:rsidTr="0070006E">
        <w:trPr>
          <w:trHeight w:val="480"/>
        </w:trPr>
        <w:tc>
          <w:tcPr>
            <w:tcW w:w="555" w:type="dxa"/>
          </w:tcPr>
          <w:p w:rsidR="0070006E" w:rsidRPr="00992A29" w:rsidRDefault="00A300E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</w:tcPr>
          <w:p w:rsidR="0070006E" w:rsidRPr="00992A29" w:rsidRDefault="001806A3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Книжно- предметная выставка «Спорт как качество жизни молодежи»</w:t>
            </w:r>
          </w:p>
        </w:tc>
        <w:tc>
          <w:tcPr>
            <w:tcW w:w="1415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1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70006E" w:rsidRPr="00992A29" w:rsidTr="0070006E">
        <w:trPr>
          <w:trHeight w:val="480"/>
        </w:trPr>
        <w:tc>
          <w:tcPr>
            <w:tcW w:w="555" w:type="dxa"/>
          </w:tcPr>
          <w:p w:rsidR="0070006E" w:rsidRPr="00992A29" w:rsidRDefault="00A300E2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</w:tcPr>
          <w:p w:rsidR="0070006E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Книжная выставка- призыв «Не отнимай у себя завтра!» (26 июня- Международный день борьбы со злоупотреблением наркотическими средствами и их незаконным оборотом)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6A3" w:rsidRPr="00992A29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</w:t>
            </w:r>
          </w:p>
        </w:tc>
        <w:tc>
          <w:tcPr>
            <w:tcW w:w="1415" w:type="dxa"/>
          </w:tcPr>
          <w:p w:rsidR="0070006E" w:rsidRPr="00992A29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1" w:type="dxa"/>
          </w:tcPr>
          <w:p w:rsidR="0070006E" w:rsidRPr="00992A29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1806A3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A3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8B" w:rsidRDefault="005B758B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A3" w:rsidRPr="00992A29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Е.В.</w:t>
            </w:r>
          </w:p>
        </w:tc>
      </w:tr>
      <w:tr w:rsidR="0070006E" w:rsidRPr="00992A29" w:rsidTr="0070006E">
        <w:trPr>
          <w:trHeight w:val="480"/>
        </w:trPr>
        <w:tc>
          <w:tcPr>
            <w:tcW w:w="555" w:type="dxa"/>
          </w:tcPr>
          <w:p w:rsidR="0070006E" w:rsidRPr="00992A29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1" w:type="dxa"/>
          </w:tcPr>
          <w:p w:rsidR="0070006E" w:rsidRPr="00992A29" w:rsidRDefault="001806A3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Открытая дискуссия «Останься в живых!» (15 ноября –День отказа от курения).</w:t>
            </w:r>
          </w:p>
        </w:tc>
        <w:tc>
          <w:tcPr>
            <w:tcW w:w="1415" w:type="dxa"/>
          </w:tcPr>
          <w:p w:rsidR="0070006E" w:rsidRPr="00992A29" w:rsidRDefault="00C850C1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21" w:type="dxa"/>
          </w:tcPr>
          <w:p w:rsidR="005B749E" w:rsidRDefault="00C850C1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5B749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2126" w:type="dxa"/>
          </w:tcPr>
          <w:p w:rsidR="003051E0" w:rsidRDefault="003051E0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Отвест.</w:t>
            </w:r>
          </w:p>
          <w:p w:rsidR="003051E0" w:rsidRDefault="003051E0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Немченко А. Н.</w:t>
            </w:r>
          </w:p>
          <w:p w:rsidR="0070006E" w:rsidRPr="00992A29" w:rsidRDefault="00C850C1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</w:tbl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D1" w:rsidRDefault="0090010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 xml:space="preserve">8.6.1. </w:t>
      </w:r>
      <w:r w:rsidR="00C476D1" w:rsidRPr="0095439D">
        <w:rPr>
          <w:rFonts w:ascii="Times New Roman" w:hAnsi="Times New Roman" w:cs="Times New Roman"/>
          <w:b/>
          <w:sz w:val="24"/>
          <w:szCs w:val="24"/>
        </w:rPr>
        <w:t>Безо</w:t>
      </w:r>
      <w:r w:rsidR="007E7043" w:rsidRPr="0095439D">
        <w:rPr>
          <w:rFonts w:ascii="Times New Roman" w:hAnsi="Times New Roman" w:cs="Times New Roman"/>
          <w:b/>
          <w:sz w:val="24"/>
          <w:szCs w:val="24"/>
        </w:rPr>
        <w:t>пасность жизнедеятельности</w:t>
      </w:r>
      <w:r w:rsidR="00C476D1" w:rsidRPr="0095439D">
        <w:rPr>
          <w:rFonts w:ascii="Times New Roman" w:hAnsi="Times New Roman" w:cs="Times New Roman"/>
          <w:b/>
          <w:sz w:val="24"/>
          <w:szCs w:val="24"/>
        </w:rPr>
        <w:t>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"/>
        <w:gridCol w:w="5250"/>
        <w:gridCol w:w="1425"/>
        <w:gridCol w:w="992"/>
        <w:gridCol w:w="2126"/>
      </w:tblGrid>
      <w:tr w:rsidR="007E019A" w:rsidRPr="0095439D" w:rsidTr="00C61890">
        <w:trPr>
          <w:trHeight w:val="480"/>
        </w:trPr>
        <w:tc>
          <w:tcPr>
            <w:tcW w:w="521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250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25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2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86475F" w:rsidRPr="00992A29" w:rsidTr="00C61890">
        <w:trPr>
          <w:trHeight w:val="480"/>
        </w:trPr>
        <w:tc>
          <w:tcPr>
            <w:tcW w:w="521" w:type="dxa"/>
          </w:tcPr>
          <w:p w:rsidR="0086475F" w:rsidRPr="00992A29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250" w:type="dxa"/>
          </w:tcPr>
          <w:p w:rsidR="0086475F" w:rsidRPr="00992A29" w:rsidRDefault="0086475F" w:rsidP="006205CC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Изготовлениеи распространение информационных листов</w:t>
            </w:r>
            <w:r w:rsidR="00AD13C5" w:rsidRPr="00992A29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25" w:type="dxa"/>
          </w:tcPr>
          <w:p w:rsidR="0086475F" w:rsidRPr="00992A29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992" w:type="dxa"/>
          </w:tcPr>
          <w:p w:rsidR="0086475F" w:rsidRPr="00992A29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Библиотека</w:t>
            </w:r>
          </w:p>
          <w:p w:rsidR="0086475F" w:rsidRPr="00992A29" w:rsidRDefault="0086475F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П.Ключи</w:t>
            </w:r>
          </w:p>
        </w:tc>
        <w:tc>
          <w:tcPr>
            <w:tcW w:w="2126" w:type="dxa"/>
          </w:tcPr>
          <w:p w:rsidR="0086475F" w:rsidRDefault="003051E0" w:rsidP="0095439D">
            <w:pPr>
              <w:pStyle w:val="af4"/>
              <w:rPr>
                <w:b w:val="0"/>
                <w:i w:val="0"/>
                <w:sz w:val="24"/>
              </w:rPr>
            </w:pPr>
            <w:r w:rsidRPr="003051E0">
              <w:rPr>
                <w:b w:val="0"/>
                <w:i w:val="0"/>
                <w:sz w:val="24"/>
              </w:rPr>
              <w:t>Ответс.</w:t>
            </w:r>
            <w:r w:rsidR="0086475F" w:rsidRPr="00992A29">
              <w:rPr>
                <w:b w:val="0"/>
                <w:i w:val="0"/>
                <w:sz w:val="24"/>
              </w:rPr>
              <w:t>Журавлёва Е.В.</w:t>
            </w:r>
          </w:p>
          <w:p w:rsidR="003051E0" w:rsidRPr="00992A29" w:rsidRDefault="003051E0" w:rsidP="0095439D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Коллектив биб-ки</w:t>
            </w:r>
          </w:p>
        </w:tc>
      </w:tr>
      <w:tr w:rsidR="0070006E" w:rsidRPr="00992A29" w:rsidTr="0070006E">
        <w:trPr>
          <w:trHeight w:val="480"/>
        </w:trPr>
        <w:tc>
          <w:tcPr>
            <w:tcW w:w="521" w:type="dxa"/>
          </w:tcPr>
          <w:p w:rsidR="0070006E" w:rsidRPr="00992A29" w:rsidRDefault="00992A29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3051E0" w:rsidRDefault="001806A3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«Знатоки Правил дорожного движения»</w:t>
            </w:r>
          </w:p>
          <w:p w:rsidR="0070006E" w:rsidRPr="003051E0" w:rsidRDefault="003051E0" w:rsidP="0030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425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5B749E" w:rsidRDefault="00992A29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5B749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кл.</w:t>
            </w:r>
          </w:p>
        </w:tc>
        <w:tc>
          <w:tcPr>
            <w:tcW w:w="2126" w:type="dxa"/>
          </w:tcPr>
          <w:p w:rsidR="003051E0" w:rsidRDefault="003051E0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E0">
              <w:rPr>
                <w:sz w:val="24"/>
              </w:rPr>
              <w:t>Ответс</w:t>
            </w:r>
            <w:r w:rsidRPr="0030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06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3051E0" w:rsidRPr="003051E0" w:rsidRDefault="003051E0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E0">
              <w:rPr>
                <w:rFonts w:ascii="Times New Roman" w:hAnsi="Times New Roman" w:cs="Times New Roman"/>
                <w:sz w:val="24"/>
              </w:rPr>
              <w:t>Коллектив биб-ки</w:t>
            </w:r>
          </w:p>
        </w:tc>
      </w:tr>
      <w:tr w:rsidR="003E47D1" w:rsidRPr="00A300E2" w:rsidTr="0070006E">
        <w:trPr>
          <w:trHeight w:val="480"/>
        </w:trPr>
        <w:tc>
          <w:tcPr>
            <w:tcW w:w="521" w:type="dxa"/>
          </w:tcPr>
          <w:p w:rsidR="003E47D1" w:rsidRPr="00A300E2" w:rsidRDefault="00A300E2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47D1" w:rsidRPr="00A3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:rsidR="003E47D1" w:rsidRPr="00A300E2" w:rsidRDefault="001806A3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3E47D1" w:rsidRPr="00A300E2">
              <w:rPr>
                <w:rFonts w:ascii="Times New Roman" w:hAnsi="Times New Roman" w:cs="Times New Roman"/>
                <w:sz w:val="24"/>
                <w:szCs w:val="24"/>
              </w:rPr>
              <w:t>Урок компьютерной грамотности «Безопасный и полезный интернет»</w:t>
            </w:r>
          </w:p>
        </w:tc>
        <w:tc>
          <w:tcPr>
            <w:tcW w:w="1425" w:type="dxa"/>
          </w:tcPr>
          <w:p w:rsidR="003E47D1" w:rsidRPr="00A300E2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B749E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3E47D1" w:rsidRPr="00A300E2" w:rsidRDefault="005B749E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2126" w:type="dxa"/>
          </w:tcPr>
          <w:p w:rsidR="003051E0" w:rsidRDefault="003051E0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Ответс. </w:t>
            </w:r>
          </w:p>
          <w:p w:rsidR="003E47D1" w:rsidRPr="00A300E2" w:rsidRDefault="003E47D1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15731B" w:rsidRPr="00A300E2" w:rsidRDefault="0015731B" w:rsidP="003E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</w:tbl>
    <w:p w:rsid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AAD" w:rsidRDefault="00FB5B8B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8.</w:t>
      </w:r>
      <w:r w:rsidR="00900109" w:rsidRPr="0095439D">
        <w:rPr>
          <w:rFonts w:ascii="Times New Roman" w:hAnsi="Times New Roman" w:cs="Times New Roman"/>
          <w:b/>
          <w:sz w:val="24"/>
          <w:szCs w:val="24"/>
        </w:rPr>
        <w:t>7.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Профилактика Экстремизма и терроризма.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</w:t>
      </w:r>
      <w:r w:rsidR="0095439D">
        <w:rPr>
          <w:rFonts w:ascii="Times New Roman" w:hAnsi="Times New Roman" w:cs="Times New Roman"/>
          <w:sz w:val="24"/>
          <w:szCs w:val="24"/>
        </w:rPr>
        <w:t>инальных групп.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69"/>
        <w:gridCol w:w="1417"/>
        <w:gridCol w:w="994"/>
        <w:gridCol w:w="2126"/>
      </w:tblGrid>
      <w:tr w:rsidR="007E019A" w:rsidRPr="0095439D" w:rsidTr="00C61890">
        <w:trPr>
          <w:trHeight w:val="480"/>
        </w:trPr>
        <w:tc>
          <w:tcPr>
            <w:tcW w:w="56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69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7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4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Ответственный </w:t>
            </w:r>
          </w:p>
          <w:p w:rsidR="007E019A" w:rsidRPr="0095439D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за проведение</w:t>
            </w:r>
          </w:p>
        </w:tc>
      </w:tr>
      <w:tr w:rsidR="007E019A" w:rsidRPr="00992A29" w:rsidTr="00C61890">
        <w:trPr>
          <w:trHeight w:val="480"/>
        </w:trPr>
        <w:tc>
          <w:tcPr>
            <w:tcW w:w="567" w:type="dxa"/>
          </w:tcPr>
          <w:p w:rsidR="007E019A" w:rsidRPr="00992A29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5669" w:type="dxa"/>
          </w:tcPr>
          <w:p w:rsidR="007E019A" w:rsidRPr="00992A29" w:rsidRDefault="007E019A" w:rsidP="0095439D">
            <w:pPr>
              <w:pStyle w:val="af4"/>
              <w:jc w:val="left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Работа с документами, включенными в «Федеральный список экстремистских материалов»(блокировка сайтов, работа с фондом, с каталогами)</w:t>
            </w:r>
            <w:r w:rsidR="00AD13C5" w:rsidRPr="00992A29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417" w:type="dxa"/>
          </w:tcPr>
          <w:p w:rsidR="007E019A" w:rsidRPr="00992A29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В течение года</w:t>
            </w:r>
          </w:p>
        </w:tc>
        <w:tc>
          <w:tcPr>
            <w:tcW w:w="994" w:type="dxa"/>
          </w:tcPr>
          <w:p w:rsidR="007E019A" w:rsidRPr="00992A29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Библиотека</w:t>
            </w:r>
          </w:p>
        </w:tc>
        <w:tc>
          <w:tcPr>
            <w:tcW w:w="2126" w:type="dxa"/>
          </w:tcPr>
          <w:p w:rsidR="00E4464C" w:rsidRDefault="00E4464C" w:rsidP="0095439D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E4464C" w:rsidRDefault="00E4464C" w:rsidP="0095439D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Чиркова Д.С.</w:t>
            </w:r>
          </w:p>
          <w:p w:rsidR="007E019A" w:rsidRPr="00992A29" w:rsidRDefault="007E019A" w:rsidP="0095439D">
            <w:pPr>
              <w:pStyle w:val="af4"/>
              <w:rPr>
                <w:b w:val="0"/>
                <w:i w:val="0"/>
                <w:sz w:val="24"/>
              </w:rPr>
            </w:pPr>
            <w:r w:rsidRPr="00992A29">
              <w:rPr>
                <w:b w:val="0"/>
                <w:i w:val="0"/>
                <w:sz w:val="24"/>
              </w:rPr>
              <w:t>Коллектив библиотеки</w:t>
            </w:r>
          </w:p>
        </w:tc>
      </w:tr>
      <w:tr w:rsidR="0070006E" w:rsidRPr="00992A29" w:rsidTr="0070006E">
        <w:trPr>
          <w:trHeight w:val="480"/>
        </w:trPr>
        <w:tc>
          <w:tcPr>
            <w:tcW w:w="567" w:type="dxa"/>
          </w:tcPr>
          <w:p w:rsidR="0070006E" w:rsidRPr="00992A29" w:rsidRDefault="00992A29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992A29" w:rsidRDefault="001806A3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992A2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«Терроризм. Как не стать его жертвой» (3 сентября- День солидарности в борьбе с терроризмом)</w:t>
            </w:r>
          </w:p>
        </w:tc>
        <w:tc>
          <w:tcPr>
            <w:tcW w:w="1417" w:type="dxa"/>
          </w:tcPr>
          <w:p w:rsidR="0070006E" w:rsidRPr="00992A29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4" w:type="dxa"/>
          </w:tcPr>
          <w:p w:rsidR="005B749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992A29" w:rsidRDefault="005B749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кл.</w:t>
            </w:r>
          </w:p>
        </w:tc>
        <w:tc>
          <w:tcPr>
            <w:tcW w:w="2126" w:type="dxa"/>
          </w:tcPr>
          <w:p w:rsidR="00E4464C" w:rsidRDefault="00E4464C" w:rsidP="00E4464C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70006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29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E4464C" w:rsidRPr="00992A29" w:rsidRDefault="00E4464C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:rsidR="00EF381F" w:rsidRPr="0095439D" w:rsidRDefault="00EF381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Гражданско-</w:t>
      </w:r>
      <w:r w:rsidR="00471C4C" w:rsidRPr="0095439D">
        <w:rPr>
          <w:rFonts w:ascii="Times New Roman" w:hAnsi="Times New Roman" w:cs="Times New Roman"/>
          <w:b/>
          <w:sz w:val="24"/>
          <w:szCs w:val="24"/>
        </w:rPr>
        <w:t>правовое направление: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>В настоящее время все больше внимания уделяется проблемам правового образования молодого поколения в учреждениях образования и культуры. Правовое просвещение имеет принципиальное значение для дальнейшего будущего юношества.</w:t>
      </w:r>
    </w:p>
    <w:p w:rsidR="0095439D" w:rsidRPr="0095439D" w:rsidRDefault="0095439D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669"/>
        <w:gridCol w:w="1416"/>
        <w:gridCol w:w="992"/>
        <w:gridCol w:w="2126"/>
      </w:tblGrid>
      <w:tr w:rsidR="0070006E" w:rsidRPr="0095439D" w:rsidTr="0070006E">
        <w:trPr>
          <w:trHeight w:val="480"/>
        </w:trPr>
        <w:tc>
          <w:tcPr>
            <w:tcW w:w="555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№</w:t>
            </w:r>
          </w:p>
        </w:tc>
        <w:tc>
          <w:tcPr>
            <w:tcW w:w="5669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Содержание работы</w:t>
            </w:r>
          </w:p>
        </w:tc>
        <w:tc>
          <w:tcPr>
            <w:tcW w:w="141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Срок проведения</w:t>
            </w:r>
          </w:p>
        </w:tc>
        <w:tc>
          <w:tcPr>
            <w:tcW w:w="992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Место проведения.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Аудитория.</w:t>
            </w:r>
          </w:p>
        </w:tc>
        <w:tc>
          <w:tcPr>
            <w:tcW w:w="2126" w:type="dxa"/>
          </w:tcPr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>Ответственный</w:t>
            </w:r>
          </w:p>
          <w:p w:rsidR="0070006E" w:rsidRPr="0095439D" w:rsidRDefault="0070006E" w:rsidP="0070006E">
            <w:pPr>
              <w:pStyle w:val="af4"/>
              <w:rPr>
                <w:b w:val="0"/>
                <w:i w:val="0"/>
                <w:sz w:val="24"/>
              </w:rPr>
            </w:pPr>
            <w:r w:rsidRPr="0095439D">
              <w:rPr>
                <w:b w:val="0"/>
                <w:i w:val="0"/>
                <w:sz w:val="24"/>
              </w:rPr>
              <w:t xml:space="preserve"> за проведение</w:t>
            </w:r>
          </w:p>
        </w:tc>
      </w:tr>
      <w:tr w:rsidR="0070006E" w:rsidRPr="00A300E2" w:rsidTr="0070006E">
        <w:trPr>
          <w:trHeight w:val="480"/>
        </w:trPr>
        <w:tc>
          <w:tcPr>
            <w:tcW w:w="555" w:type="dxa"/>
          </w:tcPr>
          <w:p w:rsidR="0070006E" w:rsidRPr="00A300E2" w:rsidRDefault="00A300E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06E" w:rsidRPr="00A3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A300E2" w:rsidRDefault="001806A3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70006E" w:rsidRPr="00A300E2">
              <w:rPr>
                <w:rFonts w:ascii="Times New Roman" w:hAnsi="Times New Roman" w:cs="Times New Roman"/>
                <w:sz w:val="24"/>
                <w:szCs w:val="24"/>
              </w:rPr>
              <w:t>Правовой урок «Поговорим об ответственности»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70006E" w:rsidRPr="00A300E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B749E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A300E2" w:rsidRDefault="005B749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B7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464C" w:rsidRDefault="00E4464C" w:rsidP="00E4464C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70006E" w:rsidRPr="00A300E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A300E2" w:rsidTr="005B758B">
        <w:trPr>
          <w:trHeight w:val="802"/>
        </w:trPr>
        <w:tc>
          <w:tcPr>
            <w:tcW w:w="555" w:type="dxa"/>
          </w:tcPr>
          <w:p w:rsidR="0070006E" w:rsidRPr="00A300E2" w:rsidRDefault="00A300E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6E" w:rsidRPr="00A3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0006E" w:rsidRPr="00A300E2" w:rsidRDefault="001806A3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A300E2">
              <w:rPr>
                <w:rFonts w:ascii="Times New Roman" w:hAnsi="Times New Roman" w:cs="Times New Roman"/>
                <w:sz w:val="24"/>
                <w:szCs w:val="24"/>
              </w:rPr>
              <w:t>Избирательный практикум «Сделай свой выбор» (21 февраля- Всероссийский день молодого избирателя)</w:t>
            </w:r>
          </w:p>
        </w:tc>
        <w:tc>
          <w:tcPr>
            <w:tcW w:w="1416" w:type="dxa"/>
          </w:tcPr>
          <w:p w:rsidR="0070006E" w:rsidRPr="00A300E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5B749E" w:rsidRDefault="0070006E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70006E" w:rsidRPr="005B749E" w:rsidRDefault="00E4464C" w:rsidP="005B7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="005B749E" w:rsidRPr="005B749E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2126" w:type="dxa"/>
          </w:tcPr>
          <w:p w:rsidR="00E4464C" w:rsidRDefault="00E4464C" w:rsidP="00E4464C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70006E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E4464C" w:rsidRPr="00A300E2" w:rsidRDefault="00E4464C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C21D03" w:rsidRPr="00A300E2" w:rsidTr="0070006E">
        <w:trPr>
          <w:trHeight w:val="480"/>
        </w:trPr>
        <w:tc>
          <w:tcPr>
            <w:tcW w:w="555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</w:tcPr>
          <w:p w:rsidR="006205CC" w:rsidRDefault="001806A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C21D03" w:rsidRPr="00A300E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«О России –с любовью!» </w:t>
            </w:r>
          </w:p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(12 июня – День России)</w:t>
            </w:r>
          </w:p>
        </w:tc>
        <w:tc>
          <w:tcPr>
            <w:tcW w:w="1416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C21D03" w:rsidRPr="00A300E2" w:rsidTr="0070006E">
        <w:trPr>
          <w:trHeight w:val="480"/>
        </w:trPr>
        <w:tc>
          <w:tcPr>
            <w:tcW w:w="555" w:type="dxa"/>
          </w:tcPr>
          <w:p w:rsidR="00C21D03" w:rsidRPr="00A300E2" w:rsidRDefault="00A300E2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D03" w:rsidRPr="00A3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C21D03" w:rsidRPr="00A300E2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C21D03" w:rsidRPr="00A300E2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флаг- Российский флаг» (22 августа- День государственного флага России).</w:t>
            </w:r>
          </w:p>
          <w:p w:rsidR="00C21D03" w:rsidRPr="00A300E2" w:rsidRDefault="00C21D0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416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C21D03" w:rsidRPr="00A300E2" w:rsidTr="0070006E">
        <w:trPr>
          <w:trHeight w:val="480"/>
        </w:trPr>
        <w:tc>
          <w:tcPr>
            <w:tcW w:w="555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69" w:type="dxa"/>
          </w:tcPr>
          <w:p w:rsidR="00C21D03" w:rsidRPr="00A300E2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C21D03" w:rsidRPr="00A300E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«Российский флаг- мир, согласие, единство» (22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C21D03" w:rsidRPr="00A300E2">
              <w:rPr>
                <w:rFonts w:ascii="Times New Roman" w:hAnsi="Times New Roman" w:cs="Times New Roman"/>
                <w:sz w:val="24"/>
                <w:szCs w:val="24"/>
              </w:rPr>
              <w:t>ень Государственного флага РФ).</w:t>
            </w:r>
          </w:p>
          <w:p w:rsidR="00C21D03" w:rsidRPr="00A300E2" w:rsidRDefault="00C21D0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416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C21D03" w:rsidRPr="00A300E2" w:rsidRDefault="00C21D03" w:rsidP="00C2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C65148" w:rsidRPr="00A300E2" w:rsidTr="0070006E">
        <w:trPr>
          <w:trHeight w:val="480"/>
        </w:trPr>
        <w:tc>
          <w:tcPr>
            <w:tcW w:w="555" w:type="dxa"/>
          </w:tcPr>
          <w:p w:rsidR="00C65148" w:rsidRPr="00A300E2" w:rsidRDefault="00A300E2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148" w:rsidRPr="00A3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205CC" w:rsidRDefault="001806A3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C65148" w:rsidRPr="00A300E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4464C">
              <w:rPr>
                <w:rFonts w:ascii="Times New Roman" w:hAnsi="Times New Roman" w:cs="Times New Roman"/>
                <w:sz w:val="24"/>
                <w:szCs w:val="24"/>
              </w:rPr>
              <w:t xml:space="preserve"> на абонементе </w:t>
            </w:r>
            <w:r w:rsidR="00C65148" w:rsidRPr="00A300E2"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 наша сила» </w:t>
            </w:r>
          </w:p>
          <w:p w:rsidR="00C65148" w:rsidRPr="00A300E2" w:rsidRDefault="00C65148" w:rsidP="005B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(4 ноября – день народного единства).</w:t>
            </w:r>
          </w:p>
        </w:tc>
        <w:tc>
          <w:tcPr>
            <w:tcW w:w="1416" w:type="dxa"/>
          </w:tcPr>
          <w:p w:rsidR="00C65148" w:rsidRPr="00A300E2" w:rsidRDefault="00C65148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B749E" w:rsidRDefault="00C65148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  <w:p w:rsidR="00C65148" w:rsidRPr="00A300E2" w:rsidRDefault="00C65148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64C" w:rsidRDefault="00E4464C" w:rsidP="00E4464C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C65148" w:rsidRPr="00A300E2" w:rsidRDefault="00C65148" w:rsidP="00C6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  <w:tr w:rsidR="0070006E" w:rsidRPr="00A300E2" w:rsidTr="0070006E">
        <w:trPr>
          <w:trHeight w:val="480"/>
        </w:trPr>
        <w:tc>
          <w:tcPr>
            <w:tcW w:w="555" w:type="dxa"/>
          </w:tcPr>
          <w:p w:rsidR="0070006E" w:rsidRPr="00A300E2" w:rsidRDefault="00A300E2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06E" w:rsidRPr="00A3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6205CC" w:rsidRDefault="001806A3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="0070006E" w:rsidRPr="00A300E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 лабиринтам права» </w:t>
            </w:r>
          </w:p>
          <w:p w:rsidR="0070006E" w:rsidRPr="00A300E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(10 декабря – Международный день прав человека)</w:t>
            </w:r>
          </w:p>
        </w:tc>
        <w:tc>
          <w:tcPr>
            <w:tcW w:w="1416" w:type="dxa"/>
          </w:tcPr>
          <w:p w:rsidR="0070006E" w:rsidRPr="00A300E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70006E" w:rsidRPr="00A300E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70006E" w:rsidRPr="00A300E2" w:rsidRDefault="0070006E" w:rsidP="007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</w:tc>
      </w:tr>
      <w:tr w:rsidR="00EB3E48" w:rsidRPr="00A300E2" w:rsidTr="0070006E">
        <w:trPr>
          <w:trHeight w:val="480"/>
        </w:trPr>
        <w:tc>
          <w:tcPr>
            <w:tcW w:w="555" w:type="dxa"/>
          </w:tcPr>
          <w:p w:rsidR="00EB3E48" w:rsidRPr="00A300E2" w:rsidRDefault="00A300E2" w:rsidP="00EB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E48" w:rsidRPr="00A30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EB3E48" w:rsidRPr="00A300E2" w:rsidRDefault="001806A3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3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="00EB3E48" w:rsidRPr="00A300E2">
              <w:rPr>
                <w:rFonts w:ascii="Times New Roman" w:hAnsi="Times New Roman" w:cs="Times New Roman"/>
                <w:sz w:val="24"/>
                <w:szCs w:val="24"/>
              </w:rPr>
              <w:t>Книжная выставка «Конституция закон- по нему мы все живем» (12 декабря – день Конституции РФ).</w:t>
            </w:r>
          </w:p>
          <w:p w:rsidR="00EB3E48" w:rsidRPr="00A300E2" w:rsidRDefault="00EB3E48" w:rsidP="005B7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1416" w:type="dxa"/>
          </w:tcPr>
          <w:p w:rsidR="00EB3E48" w:rsidRPr="00A300E2" w:rsidRDefault="00EB3E48" w:rsidP="00EB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EB3E48" w:rsidRPr="00A300E2" w:rsidRDefault="00EB3E48" w:rsidP="00EB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26" w:type="dxa"/>
          </w:tcPr>
          <w:p w:rsidR="00EB3E48" w:rsidRPr="00A300E2" w:rsidRDefault="00EB3E48" w:rsidP="00EB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E2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:rsidR="0070006E" w:rsidRDefault="0070006E" w:rsidP="0070006E"/>
    <w:p w:rsidR="00C700C0" w:rsidRPr="00AB49B2" w:rsidRDefault="00AB49B2" w:rsidP="00AB4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="005E604A" w:rsidRPr="00AB49B2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="00C700C0" w:rsidRPr="00AB49B2">
        <w:rPr>
          <w:rFonts w:ascii="Times New Roman" w:hAnsi="Times New Roman" w:cs="Times New Roman"/>
          <w:b/>
          <w:sz w:val="24"/>
          <w:szCs w:val="24"/>
        </w:rPr>
        <w:t>:</w:t>
      </w:r>
    </w:p>
    <w:p w:rsidR="00134F40" w:rsidRPr="00134F40" w:rsidRDefault="00134F40" w:rsidP="00134F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4F40">
        <w:rPr>
          <w:rFonts w:ascii="Times New Roman" w:hAnsi="Times New Roman" w:cs="Times New Roman"/>
          <w:sz w:val="24"/>
          <w:szCs w:val="24"/>
        </w:rPr>
        <w:t>Выбор профессии – один из серьезнейших шагов, стоящих перед каждым молодым человеком. От того, отвечает ли выбранная профессия его интересам и способностям, является ли востребованной на рынке труда, дает ли возможности для карьерного роста, зависит вся дальнейшая жизнь. Задача библиотек - повышать информационную культуру и грамотность молодежи, научить умению пользоваться информацией, чтобы правильно ориентироваться в многообразии мира профессий.</w:t>
      </w:r>
    </w:p>
    <w:tbl>
      <w:tblPr>
        <w:tblStyle w:val="af9"/>
        <w:tblpPr w:leftFromText="180" w:rightFromText="180" w:vertAnchor="text" w:horzAnchor="margin" w:tblpY="467"/>
        <w:tblW w:w="0" w:type="auto"/>
        <w:tblLook w:val="04A0"/>
      </w:tblPr>
      <w:tblGrid>
        <w:gridCol w:w="738"/>
        <w:gridCol w:w="4048"/>
        <w:gridCol w:w="1405"/>
        <w:gridCol w:w="1461"/>
        <w:gridCol w:w="1869"/>
      </w:tblGrid>
      <w:tr w:rsidR="00134F40" w:rsidRPr="00AF4BAD" w:rsidTr="005B758B">
        <w:tc>
          <w:tcPr>
            <w:tcW w:w="73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05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461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Место проведения. Аудитория.</w:t>
            </w:r>
          </w:p>
        </w:tc>
        <w:tc>
          <w:tcPr>
            <w:tcW w:w="1869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проведение.</w:t>
            </w:r>
          </w:p>
        </w:tc>
      </w:tr>
      <w:tr w:rsidR="00134F40" w:rsidRPr="00AF4BAD" w:rsidTr="005B758B">
        <w:tc>
          <w:tcPr>
            <w:tcW w:w="73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«Сегодня ты – библиотекарь!» (27 мая- Общероссийский день библиотек)</w:t>
            </w:r>
          </w:p>
        </w:tc>
        <w:tc>
          <w:tcPr>
            <w:tcW w:w="1405" w:type="dxa"/>
          </w:tcPr>
          <w:p w:rsidR="00134F40" w:rsidRPr="00AF4BAD" w:rsidRDefault="005B758B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4F40" w:rsidRPr="00AF4BA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61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869" w:type="dxa"/>
          </w:tcPr>
          <w:p w:rsidR="00AB49B2" w:rsidRDefault="00AB49B2" w:rsidP="00AB49B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134F40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  <w:p w:rsidR="00AB49B2" w:rsidRPr="00AF4BAD" w:rsidRDefault="00AB49B2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биб-ки</w:t>
            </w:r>
          </w:p>
        </w:tc>
      </w:tr>
      <w:tr w:rsidR="00134F40" w:rsidRPr="00AF4BAD" w:rsidTr="005B758B">
        <w:tc>
          <w:tcPr>
            <w:tcW w:w="73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«Вехи истории библиотечного дела» (27 мая- Всероссийский день библиотек)</w:t>
            </w:r>
          </w:p>
        </w:tc>
        <w:tc>
          <w:tcPr>
            <w:tcW w:w="1405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1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69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134F40" w:rsidRPr="00AF4BAD" w:rsidTr="005B758B">
        <w:tc>
          <w:tcPr>
            <w:tcW w:w="73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«Люди в белых халатах» (19 июня- День медицинского работника)</w:t>
            </w:r>
          </w:p>
        </w:tc>
        <w:tc>
          <w:tcPr>
            <w:tcW w:w="1405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69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Чиркова Д.С.</w:t>
            </w:r>
          </w:p>
        </w:tc>
      </w:tr>
      <w:tr w:rsidR="00134F40" w:rsidRPr="00AF4BAD" w:rsidTr="005B758B">
        <w:tc>
          <w:tcPr>
            <w:tcW w:w="73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Час профориентации «Горизонты поиска и достижений» (путеводитель по различным видам профессий)</w:t>
            </w:r>
          </w:p>
        </w:tc>
        <w:tc>
          <w:tcPr>
            <w:tcW w:w="1405" w:type="dxa"/>
          </w:tcPr>
          <w:p w:rsidR="00134F40" w:rsidRPr="00AF4BAD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1" w:type="dxa"/>
          </w:tcPr>
          <w:p w:rsidR="00134F40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</w:p>
          <w:p w:rsidR="00AB49B2" w:rsidRPr="00AF4BAD" w:rsidRDefault="00AB49B2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кл.</w:t>
            </w:r>
          </w:p>
        </w:tc>
        <w:tc>
          <w:tcPr>
            <w:tcW w:w="1869" w:type="dxa"/>
          </w:tcPr>
          <w:p w:rsidR="00AB49B2" w:rsidRDefault="00AB49B2" w:rsidP="00AB49B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134F40" w:rsidRDefault="00134F40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D">
              <w:rPr>
                <w:rFonts w:ascii="Times New Roman" w:hAnsi="Times New Roman" w:cs="Times New Roman"/>
                <w:sz w:val="24"/>
                <w:szCs w:val="24"/>
              </w:rPr>
              <w:t>Смазнова А.А.</w:t>
            </w:r>
          </w:p>
          <w:p w:rsidR="00AB49B2" w:rsidRPr="00AF4BAD" w:rsidRDefault="00AB49B2" w:rsidP="0013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Немченко А.Н.</w:t>
            </w:r>
          </w:p>
        </w:tc>
      </w:tr>
    </w:tbl>
    <w:p w:rsidR="00AF4BAD" w:rsidRPr="00AF4BAD" w:rsidRDefault="00AF4BAD" w:rsidP="00C700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006E" w:rsidRPr="00AF4BAD" w:rsidRDefault="0070006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6E" w:rsidRPr="00AF4BAD" w:rsidRDefault="0070006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AD" w:rsidRPr="00AF4BAD" w:rsidRDefault="00AF4BA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AD" w:rsidRPr="00AF4BAD" w:rsidRDefault="00AF4BA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A1FC8" w:rsidRPr="0095439D">
        <w:rPr>
          <w:rFonts w:ascii="Times New Roman" w:hAnsi="Times New Roman" w:cs="Times New Roman"/>
          <w:b/>
          <w:sz w:val="24"/>
          <w:szCs w:val="24"/>
        </w:rPr>
        <w:t>Организация клубной и досуговой деятельности: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hAnsi="Times New Roman" w:cs="Times New Roman"/>
          <w:sz w:val="24"/>
          <w:szCs w:val="24"/>
        </w:rPr>
        <w:t xml:space="preserve">Клуб при библиотеке – это добровольное сообщество читателей с едиными интересами, способствующее воспитанию, образованию и развитию творческих способностей. Сегодня, в век разобщенности, потребность в таком виде отношений между людьми возрастает. Жизнеспособность </w:t>
      </w:r>
      <w:r w:rsidRPr="0095439D">
        <w:rPr>
          <w:rFonts w:ascii="Times New Roman" w:hAnsi="Times New Roman" w:cs="Times New Roman"/>
          <w:sz w:val="24"/>
          <w:szCs w:val="24"/>
        </w:rPr>
        <w:lastRenderedPageBreak/>
        <w:t>клубов определяется не какой-нибудь отдельной темой, сверхзадачей, а главным образом атмосферой, которая в клубах складывается. Свободные, простые отношения отнюдь не бесполезны для слушателей. Они знакомятся с новыми книгами, журналами, получают необходимые знания, сами делятся опытом, помогают советами другим, находят единомышленников и друзей.</w:t>
      </w: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10.1 Клуб «Хозяюшка»:</w:t>
      </w:r>
    </w:p>
    <w:p w:rsidR="00F43221" w:rsidRPr="0095439D" w:rsidRDefault="00F43221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669"/>
        <w:gridCol w:w="1415"/>
        <w:gridCol w:w="974"/>
        <w:gridCol w:w="2126"/>
      </w:tblGrid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126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</w:t>
            </w:r>
          </w:p>
        </w:tc>
      </w:tr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F43221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«Репортаж с </w:t>
            </w:r>
            <w:r w:rsidR="00AB49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подоконника». 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5" w:type="dxa"/>
          </w:tcPr>
          <w:p w:rsidR="00F43221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AB49B2" w:rsidRDefault="00AB49B2" w:rsidP="00AB49B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F43221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Журавлёва Е.В.</w:t>
            </w:r>
          </w:p>
          <w:p w:rsidR="00F43221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библиотекарь</w:t>
            </w:r>
          </w:p>
        </w:tc>
      </w:tr>
      <w:tr w:rsidR="00992A29" w:rsidRPr="0095439D" w:rsidTr="002F22E9">
        <w:trPr>
          <w:trHeight w:val="480"/>
        </w:trPr>
        <w:tc>
          <w:tcPr>
            <w:tcW w:w="555" w:type="dxa"/>
          </w:tcPr>
          <w:p w:rsidR="00992A29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669" w:type="dxa"/>
          </w:tcPr>
          <w:p w:rsidR="00992A29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«Милые миледи»</w:t>
            </w:r>
          </w:p>
        </w:tc>
        <w:tc>
          <w:tcPr>
            <w:tcW w:w="1415" w:type="dxa"/>
          </w:tcPr>
          <w:p w:rsidR="00992A29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974" w:type="dxa"/>
          </w:tcPr>
          <w:p w:rsidR="00992A29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AB49B2" w:rsidRDefault="00AB49B2" w:rsidP="00AB49B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992A29" w:rsidRPr="0095439D" w:rsidRDefault="00992A29" w:rsidP="009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Журавлёва Е.В.</w:t>
            </w:r>
          </w:p>
          <w:p w:rsidR="00992A29" w:rsidRDefault="00992A29" w:rsidP="009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библиотекарь</w:t>
            </w:r>
          </w:p>
        </w:tc>
      </w:tr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43221"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F43221" w:rsidRPr="0095439D" w:rsidRDefault="00992A29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«Ах, картошка объеденье» (конкурсная программа, дегустация блюд)</w:t>
            </w: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Июнь</w:t>
            </w:r>
            <w:r w:rsidR="00992A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Август</w:t>
            </w: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AB49B2" w:rsidRDefault="00AB49B2" w:rsidP="00AB49B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992A29" w:rsidRPr="0095439D" w:rsidRDefault="00992A29" w:rsidP="009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Журавлёва Е.В.</w:t>
            </w:r>
          </w:p>
          <w:p w:rsidR="00F43221" w:rsidRPr="0095439D" w:rsidRDefault="00992A29" w:rsidP="009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библиотекарь</w:t>
            </w:r>
          </w:p>
        </w:tc>
      </w:tr>
      <w:tr w:rsidR="00F43221" w:rsidRPr="0095439D" w:rsidTr="002F22E9">
        <w:trPr>
          <w:trHeight w:val="480"/>
        </w:trPr>
        <w:tc>
          <w:tcPr>
            <w:tcW w:w="55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669" w:type="dxa"/>
          </w:tcPr>
          <w:p w:rsidR="00F43221" w:rsidRPr="0095439D" w:rsidRDefault="00F43221" w:rsidP="009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992A2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вновь предновогодье</w:t>
            </w: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1415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974" w:type="dxa"/>
          </w:tcPr>
          <w:p w:rsidR="00F43221" w:rsidRPr="0095439D" w:rsidRDefault="00F43221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ЧЗ</w:t>
            </w:r>
          </w:p>
        </w:tc>
        <w:tc>
          <w:tcPr>
            <w:tcW w:w="2126" w:type="dxa"/>
          </w:tcPr>
          <w:p w:rsidR="00AB49B2" w:rsidRDefault="00AB49B2" w:rsidP="00AB49B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992A29" w:rsidRPr="0095439D" w:rsidRDefault="00992A29" w:rsidP="009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Журавлёва Е.В.</w:t>
            </w:r>
          </w:p>
          <w:p w:rsidR="00F43221" w:rsidRPr="0095439D" w:rsidRDefault="00992A29" w:rsidP="0099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библиотекарь</w:t>
            </w:r>
          </w:p>
        </w:tc>
      </w:tr>
    </w:tbl>
    <w:p w:rsidR="00F43221" w:rsidRPr="0095439D" w:rsidRDefault="00F43221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C8" w:rsidRPr="0095439D" w:rsidRDefault="00AA1FC8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10.2. Проведение мастер- классов:</w:t>
      </w:r>
    </w:p>
    <w:p w:rsidR="00AA1FC8" w:rsidRPr="0095439D" w:rsidRDefault="00AA1FC8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669"/>
        <w:gridCol w:w="1417"/>
        <w:gridCol w:w="961"/>
        <w:gridCol w:w="2126"/>
      </w:tblGrid>
      <w:tr w:rsidR="00AA1FC8" w:rsidRPr="0095439D" w:rsidTr="002F22E9">
        <w:trPr>
          <w:trHeight w:val="1256"/>
        </w:trPr>
        <w:tc>
          <w:tcPr>
            <w:tcW w:w="566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961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проведения.</w:t>
            </w:r>
          </w:p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Аудитория.</w:t>
            </w:r>
          </w:p>
        </w:tc>
        <w:tc>
          <w:tcPr>
            <w:tcW w:w="2126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</w:t>
            </w:r>
          </w:p>
        </w:tc>
      </w:tr>
      <w:tr w:rsidR="00AA1FC8" w:rsidRPr="0095439D" w:rsidTr="002F22E9">
        <w:trPr>
          <w:trHeight w:val="480"/>
        </w:trPr>
        <w:tc>
          <w:tcPr>
            <w:tcW w:w="566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669" w:type="dxa"/>
          </w:tcPr>
          <w:p w:rsidR="00AA1FC8" w:rsidRPr="0095439D" w:rsidRDefault="00900109" w:rsidP="00AD13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AA1FC8" w:rsidRPr="0095439D">
              <w:rPr>
                <w:rFonts w:ascii="Times New Roman" w:hAnsi="Times New Roman" w:cs="Times New Roman"/>
                <w:sz w:val="24"/>
                <w:szCs w:val="24"/>
              </w:rPr>
              <w:t>Проведение мастер- классов к праздникам: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14 февраля – День святого Валентина;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защитников Отечества;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AD13C5"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A29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 xml:space="preserve"> – Пасха;</w:t>
            </w:r>
          </w:p>
          <w:p w:rsidR="00DC333B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24 ноября – день Матери;</w:t>
            </w:r>
          </w:p>
          <w:p w:rsidR="00AA1FC8" w:rsidRPr="00AD13C5" w:rsidRDefault="00AA1FC8" w:rsidP="00B04603">
            <w:pPr>
              <w:pStyle w:val="ab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13C5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417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961" w:type="dxa"/>
          </w:tcPr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AB49B2" w:rsidRDefault="00AB49B2" w:rsidP="00AB49B2">
            <w:pPr>
              <w:pStyle w:val="af4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Ответс. </w:t>
            </w:r>
          </w:p>
          <w:p w:rsidR="005B749E" w:rsidRDefault="005B749E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Журавлёва Е.В.</w:t>
            </w:r>
          </w:p>
          <w:p w:rsidR="00AA1FC8" w:rsidRPr="0095439D" w:rsidRDefault="00AA1FC8" w:rsidP="0095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3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Коллектив библиотеки</w:t>
            </w:r>
          </w:p>
        </w:tc>
      </w:tr>
    </w:tbl>
    <w:p w:rsidR="00AA1FC8" w:rsidRPr="0095439D" w:rsidRDefault="00AA1FC8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C476D1" w:rsidP="0095439D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471C4C" w:rsidRPr="0095439D">
        <w:rPr>
          <w:rFonts w:ascii="Times New Roman" w:eastAsia="Times New Roman" w:hAnsi="Times New Roman" w:cs="Times New Roman"/>
          <w:b/>
          <w:sz w:val="24"/>
          <w:szCs w:val="24"/>
        </w:rPr>
        <w:t>Справочно-библиографическая и информационная работа</w:t>
      </w:r>
    </w:p>
    <w:p w:rsidR="00471C4C" w:rsidRDefault="00471C4C" w:rsidP="00954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b/>
          <w:sz w:val="24"/>
          <w:szCs w:val="24"/>
        </w:rPr>
        <w:t>Основными направлениями справочно-библиографической работы являются:</w:t>
      </w:r>
    </w:p>
    <w:p w:rsidR="0095439D" w:rsidRPr="0095439D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B04603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Обеспечение высокого качества и комфортности предоставления справочно-библиографических и информационных услуг пользователям и сотрудникам библиотеки: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Предоставление всеобщего доступа читателям к информационным ресурсамчерез каталоги, картотеки, электронные базы данных, фонд библиотеки;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Качественное и оперативное доведение до потребителей информации по системе индивидуального и группового информирования;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Подготовка материалов об информационных ресурсах библиотеки в помощь образованию и самообразованию, библиографических списков;</w:t>
      </w:r>
    </w:p>
    <w:p w:rsidR="00471C4C" w:rsidRPr="0095439D" w:rsidRDefault="00471C4C" w:rsidP="00B04603">
      <w:pPr>
        <w:numPr>
          <w:ilvl w:val="1"/>
          <w:numId w:val="1"/>
        </w:num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Оказание информационной помощи отделам библиотеки по о</w:t>
      </w:r>
      <w:r w:rsidR="00F00B12" w:rsidRPr="0095439D">
        <w:rPr>
          <w:rFonts w:ascii="Times New Roman" w:eastAsia="Times New Roman" w:hAnsi="Times New Roman" w:cs="Times New Roman"/>
          <w:sz w:val="24"/>
          <w:szCs w:val="24"/>
        </w:rPr>
        <w:t>сновным направлениям работы 20</w:t>
      </w:r>
      <w:r w:rsidR="00134F4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71C4C" w:rsidRPr="0095439D" w:rsidRDefault="00471C4C" w:rsidP="00B04603">
      <w:pPr>
        <w:pStyle w:val="ab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совершенствование справочно-библиографического аппарата библиотеки в традиционном и электронном вариантах:</w:t>
      </w:r>
    </w:p>
    <w:p w:rsidR="00471C4C" w:rsidRPr="0095439D" w:rsidRDefault="00471C4C" w:rsidP="00B046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Обучение читателей пользованию справочно-поисковым аппаратом библиотеки. </w:t>
      </w:r>
    </w:p>
    <w:p w:rsidR="00CB5C80" w:rsidRPr="0012195C" w:rsidRDefault="00471C4C" w:rsidP="00B04603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39D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по основным направлениям работы библиотеки:</w:t>
      </w:r>
    </w:p>
    <w:p w:rsidR="0012195C" w:rsidRPr="0095439D" w:rsidRDefault="0012195C" w:rsidP="0012195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Рекомендательные библиографические указатели;</w:t>
      </w:r>
    </w:p>
    <w:p w:rsidR="00E86C13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 xml:space="preserve">Рекомендательные листовки/буклеты: «Что почитать?» </w:t>
      </w: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Создание библи</w:t>
      </w:r>
      <w:r w:rsidR="00E86C13" w:rsidRPr="0012195C">
        <w:rPr>
          <w:rFonts w:ascii="Times New Roman" w:eastAsia="Times New Roman" w:hAnsi="Times New Roman" w:cs="Times New Roman"/>
          <w:sz w:val="24"/>
          <w:szCs w:val="24"/>
        </w:rPr>
        <w:t>ографических списков литературы</w:t>
      </w:r>
      <w:r w:rsidRPr="00121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Формирование и ведение тематических папок;</w:t>
      </w:r>
    </w:p>
    <w:p w:rsidR="00471C4C" w:rsidRPr="0012195C" w:rsidRDefault="00471C4C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Создание информационных листовок «Имя месяца» (информация об известной исторической личности, рекомендательный список литературы о нем или информация о значимом событии).</w:t>
      </w:r>
    </w:p>
    <w:p w:rsidR="00E86C13" w:rsidRPr="0012195C" w:rsidRDefault="00E86C13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1C4C" w:rsidRPr="0012195C">
        <w:rPr>
          <w:rFonts w:ascii="Times New Roman" w:eastAsia="Times New Roman" w:hAnsi="Times New Roman" w:cs="Times New Roman"/>
          <w:sz w:val="24"/>
          <w:szCs w:val="24"/>
        </w:rPr>
        <w:t>частвовать в развитии правовой культурыпользователей посредством предоставления информации в области федерального, регионального, местного законодательства</w:t>
      </w:r>
    </w:p>
    <w:p w:rsidR="00E86C13" w:rsidRPr="0012195C" w:rsidRDefault="00E86C13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Фонд нормативно-правовых документов;</w:t>
      </w:r>
    </w:p>
    <w:p w:rsidR="00E86C13" w:rsidRPr="0012195C" w:rsidRDefault="00E86C13" w:rsidP="00B04603">
      <w:pPr>
        <w:pStyle w:val="ab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195C">
        <w:rPr>
          <w:rFonts w:ascii="Times New Roman" w:eastAsia="Times New Roman" w:hAnsi="Times New Roman" w:cs="Times New Roman"/>
          <w:sz w:val="24"/>
          <w:szCs w:val="24"/>
        </w:rPr>
        <w:t>Постоянная выставка информационных материалов и выпуск библиографического списка «Новые законодательные акты Российской Федерации» (обновление экспозиции 3 раз в месяц)</w:t>
      </w:r>
    </w:p>
    <w:p w:rsidR="00D873C6" w:rsidRPr="0095439D" w:rsidRDefault="00D873C6" w:rsidP="0095439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C" w:rsidRPr="0095439D" w:rsidRDefault="00471C4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13" w:rsidRPr="0095439D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13" w:rsidRPr="0095439D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13" w:rsidRPr="0095439D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9A" w:rsidRPr="0095439D" w:rsidRDefault="007E019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B2" w:rsidRPr="0095439D" w:rsidRDefault="00AB49B2" w:rsidP="00AB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МКУ Библиотека КСП осуществляет постоянный контроль и мониторинг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 за реализацией плана работы МКУ Библиотека КСП на </w:t>
      </w:r>
      <w:r>
        <w:rPr>
          <w:rFonts w:ascii="Times New Roman" w:eastAsia="Times New Roman" w:hAnsi="Times New Roman" w:cs="Times New Roman"/>
          <w:sz w:val="24"/>
          <w:szCs w:val="24"/>
        </w:rPr>
        <w:t>2022 год. П</w:t>
      </w:r>
      <w:r w:rsidRPr="0095439D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необходимости вносит изменения в план работы учреждения.</w:t>
      </w: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BE" w:rsidRPr="0095439D" w:rsidRDefault="006312BE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2E9" w:rsidRDefault="002F22E9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Pr="0095439D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B12" w:rsidRPr="0095439D" w:rsidRDefault="00F00B12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4A" w:rsidRDefault="005E604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B2" w:rsidRDefault="00AB49B2" w:rsidP="00AB4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C13" w:rsidRPr="0095439D" w:rsidRDefault="00E86C13" w:rsidP="00AB49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Библиотека Ключевского сельского поселения</w:t>
      </w:r>
    </w:p>
    <w:tbl>
      <w:tblPr>
        <w:tblpPr w:leftFromText="180" w:rightFromText="180" w:vertAnchor="text" w:horzAnchor="margin" w:tblpY="330"/>
        <w:tblW w:w="0" w:type="auto"/>
        <w:tblLook w:val="0000"/>
      </w:tblPr>
      <w:tblGrid>
        <w:gridCol w:w="5904"/>
        <w:gridCol w:w="4673"/>
      </w:tblGrid>
      <w:tr w:rsidR="00F00B12" w:rsidRPr="0095439D" w:rsidTr="00F00B12">
        <w:trPr>
          <w:trHeight w:val="2279"/>
        </w:trPr>
        <w:tc>
          <w:tcPr>
            <w:tcW w:w="5904" w:type="dxa"/>
          </w:tcPr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Глава Ключевского сельского </w:t>
            </w: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поселения М.В. Бусаргин</w:t>
            </w: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00B12" w:rsidRPr="0095439D" w:rsidRDefault="00577418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_____________________2021</w:t>
            </w:r>
            <w:r w:rsidR="00F00B1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Библиотека Ключевского сельского поселения С.А.Чиркова</w:t>
            </w: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39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00B12" w:rsidRPr="0095439D" w:rsidRDefault="00F00B12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B12" w:rsidRPr="0095439D" w:rsidRDefault="00577418" w:rsidP="0095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____________________2021</w:t>
            </w:r>
            <w:r w:rsidR="00F00B12" w:rsidRPr="00954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6C13" w:rsidRPr="0095439D" w:rsidRDefault="00E86C13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0F7" w:rsidRPr="0095439D" w:rsidRDefault="00B600F7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AA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5C" w:rsidRPr="0095439D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AA" w:rsidRPr="0012195C" w:rsidRDefault="004E7AA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95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E7AAA" w:rsidRPr="0012195C" w:rsidRDefault="004E7AA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95C">
        <w:rPr>
          <w:rFonts w:ascii="Times New Roman" w:hAnsi="Times New Roman" w:cs="Times New Roman"/>
          <w:b/>
          <w:sz w:val="32"/>
          <w:szCs w:val="32"/>
        </w:rPr>
        <w:t>работы МКУ Библиотека Ключевского сельского</w:t>
      </w:r>
    </w:p>
    <w:p w:rsidR="004E7AAA" w:rsidRPr="0012195C" w:rsidRDefault="00DC7D27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95C">
        <w:rPr>
          <w:rFonts w:ascii="Times New Roman" w:hAnsi="Times New Roman" w:cs="Times New Roman"/>
          <w:b/>
          <w:sz w:val="32"/>
          <w:szCs w:val="32"/>
        </w:rPr>
        <w:t xml:space="preserve">поселения   на   </w:t>
      </w:r>
      <w:r w:rsidR="00577418">
        <w:rPr>
          <w:rFonts w:ascii="Times New Roman" w:hAnsi="Times New Roman" w:cs="Times New Roman"/>
          <w:b/>
          <w:sz w:val="40"/>
          <w:szCs w:val="32"/>
        </w:rPr>
        <w:t xml:space="preserve">2022 </w:t>
      </w:r>
      <w:r w:rsidR="004E7AAA" w:rsidRPr="0012195C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4E7AAA" w:rsidRPr="0095439D" w:rsidRDefault="004E7AAA" w:rsidP="0095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AA" w:rsidRPr="0095439D" w:rsidRDefault="004E7AAA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42F" w:rsidRPr="0095439D" w:rsidRDefault="0089542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42F" w:rsidRPr="0095439D" w:rsidRDefault="0089542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42F" w:rsidRDefault="0089542F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95C" w:rsidRDefault="0012195C" w:rsidP="0095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AA" w:rsidRPr="0095439D" w:rsidRDefault="004E7AAA" w:rsidP="00577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9D">
        <w:rPr>
          <w:rFonts w:ascii="Times New Roman" w:hAnsi="Times New Roman" w:cs="Times New Roman"/>
          <w:b/>
          <w:sz w:val="24"/>
          <w:szCs w:val="24"/>
        </w:rPr>
        <w:t>П.   КЛЮЧИ</w:t>
      </w:r>
    </w:p>
    <w:p w:rsidR="00E86C13" w:rsidRPr="0095439D" w:rsidRDefault="00E86C13" w:rsidP="0095439D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6C13" w:rsidRPr="0095439D" w:rsidSect="00A47BEC">
      <w:headerReference w:type="even" r:id="rId21"/>
      <w:head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EA" w:rsidRPr="00397384" w:rsidRDefault="003124EA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endnote>
  <w:endnote w:type="continuationSeparator" w:id="1">
    <w:p w:rsidR="003124EA" w:rsidRPr="00397384" w:rsidRDefault="003124EA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11" w:rsidRDefault="0011646E">
    <w:pPr>
      <w:spacing w:after="0"/>
      <w:ind w:left="-1420" w:right="11163"/>
    </w:pPr>
    <w:r>
      <w:rPr>
        <w:noProof/>
      </w:rPr>
      <w:pict>
        <v:group id="Group 78356" o:spid="_x0000_s2049" style="position:absolute;left:0;text-align:left;margin-left:62.5pt;margin-top:763.9pt;width:499.7pt;height:.6pt;z-index:251660288;mso-position-horizontal-relative:page;mso-position-vertical-relative:page" coordsize="634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">
          <v:shape id="Shape 78357" o:spid="_x0000_s2050" style="position:absolute;width:3644;height:76;visibility:visible" coordsize="36449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9v8cA&#10;AADeAAAADwAAAGRycy9kb3ducmV2LnhtbESPX2vCQBDE3wv9DscW+lYvsVglekppKRT0pbEUfFty&#10;a/6Y2wu5rYnf3isUfBxm5jfMajO6Vp2pD7VnA+kkAUVceFtzaeB7//G0ABUE2WLrmQxcKMBmfX+3&#10;wsz6gb/onEupIoRDhgYqkS7TOhQVOQwT3xFH7+h7hxJlX2rb4xDhrtXTJHnRDmuOCxV29FZRccp/&#10;nYFpevjRkjfvzaB3tJcm3W2L1JjHh/F1CUpolFv4v/1pDcwXz7M5/N2JV0C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fb/HAAAA3gAAAA8AAAAAAAAAAAAAAAAAmAIAAGRy&#10;cy9kb3ducmV2LnhtbFBLBQYAAAAABAAEAPUAAACMAwAAAAA=&#10;" adj="0,,0" path="m6350,l358140,r2540,3810l364490,7620,,7620,2540,3810,6350,xe" fillcolor="black" stroked="f" strokeweight="0">
            <v:stroke miterlimit="83231f" joinstyle="miter"/>
            <v:formulas/>
            <v:path arrowok="t" o:connecttype="segments" textboxrect="0,0,364490,7620"/>
          </v:shape>
          <v:shape id="Shape 78358" o:spid="_x0000_s2051" style="position:absolute;left:3581;width:19977;height:76;visibility:visible" coordsize="1997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/pcUA&#10;AADeAAAADwAAAGRycy9kb3ducmV2LnhtbERPy2rCQBTdF/yH4Qrd1YkVNURHEakPxI0PUHeXzDUJ&#10;Zu6kmVFTv76zKHR5OO/xtDGleFDtCssKup0IBHFqdcGZguNh8RGDcB5ZY2mZFPyQg+mk9TbGRNsn&#10;7+ix95kIIewSVJB7XyVSujQng65jK+LAXW1t0AdYZ1LX+AzhppSfUTSQBgsODTlWNM8pve3vRsG3&#10;P3+VvVO8XuCqPy+2q9dluXkp9d5uZiMQnhr/L/5zr7WCYdzrh73hTrgC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T+lxQAAAN4AAAAPAAAAAAAAAAAAAAAAAJgCAABkcnMv&#10;ZG93bnJldi54bWxQSwUGAAAAAAQABAD1AAAAigMAAAAA&#10;" adj="0,,0" path="m6350,l1991360,r2540,3810l1997710,7620,,7620,2540,3810,6350,xe" fillcolor="black" stroked="f" strokeweight="0">
            <v:stroke miterlimit="83231f" joinstyle="miter"/>
            <v:formulas/>
            <v:path arrowok="t" o:connecttype="segments" textboxrect="0,0,1997710,7620"/>
          </v:shape>
          <v:shape id="Shape 78359" o:spid="_x0000_s2052" style="position:absolute;left:23495;width:14897;height:76;visibility:visible" coordsize="148971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4EMkA&#10;AADeAAAADwAAAGRycy9kb3ducmV2LnhtbESPQWvCQBSE74X+h+UVvNWNLa0aXaW0CEIL1qgHb4/s&#10;M0mbfZvurkn6791CweMwM98w82VvatGS85VlBaNhAoI4t7riQsF+t7qfgPABWWNtmRT8kofl4vZm&#10;jqm2HW+pzUIhIoR9igrKEJpUSp+XZNAPbUMcvZN1BkOUrpDaYRfhppYPSfIsDVYcF0ps6LWk/Ds7&#10;GwXTzO82des+3n6+PkfvR7fajruDUoO7/mUGIlAfruH/9lorGE8en6bwdydeAbm4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vb4EMkAAADeAAAADwAAAAAAAAAAAAAAAACYAgAA&#10;ZHJzL2Rvd25yZXYueG1sUEsFBgAAAAAEAAQA9QAAAI4DAAAAAA==&#10;" adj="0,,0" path="m6350,l1483360,r2540,3810l1489710,7620,,7620,2540,3810,6350,xe" fillcolor="black" stroked="f" strokeweight="0">
            <v:stroke miterlimit="83231f" joinstyle="miter"/>
            <v:formulas/>
            <v:path arrowok="t" o:connecttype="segments" textboxrect="0,0,1489710,7620"/>
          </v:shape>
          <v:shape id="Shape 78360" o:spid="_x0000_s2053" style="position:absolute;left:38328;width:11405;height:76;visibility:visible" coordsize="114046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zasUA&#10;AADeAAAADwAAAGRycy9kb3ducmV2LnhtbESPzYrCMBSF9wO+Q7iCuzFVoSPVKCIKgotBZxa6uzbX&#10;ttjc1CTWzjz9ZCHM8nD++ObLztSiJecrywpGwwQEcW51xYWC76/t+xSED8gaa8uk4Ic8LBe9tzlm&#10;2j75QO0xFCKOsM9QQRlCk0np85IM+qFtiKN3tc5giNIVUjt8xnFTy3GSpNJgxfGhxIbWJeW348Mo&#10;2ITTOZVn3rfrnH4v9899IndOqUG/W81ABOrCf/jV3mkFH9NJGgEiTkQ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HNqxQAAAN4AAAAPAAAAAAAAAAAAAAAAAJgCAABkcnMv&#10;ZG93bnJldi54bWxQSwUGAAAAAAQABAD1AAAAigMAAAAA&#10;" adj="0,,0" path="m6350,l1134110,r2540,3810l1140460,7620,,7620,2540,3810,6350,xe" fillcolor="black" stroked="f" strokeweight="0">
            <v:stroke miterlimit="83231f" joinstyle="miter"/>
            <v:formulas/>
            <v:path arrowok="t" o:connecttype="segments" textboxrect="0,0,1140460,7620"/>
          </v:shape>
          <v:shape id="Shape 78361" o:spid="_x0000_s2054" style="position:absolute;left:49669;width:13792;height:76;visibility:visible" coordsize="1379220,76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DKsgA&#10;AADeAAAADwAAAGRycy9kb3ducmV2LnhtbESP3WrCQBSE7wXfYTmCd7qxUg3RVcT+IMWL1vgAh+wx&#10;iWbPptltTPr03UKhl8PMfMOst52pREuNKy0rmE0jEMSZ1SXnCs7pyyQG4TyyxsoyKejJwXYzHKwx&#10;0fbOH9SefC4ChF2CCgrv60RKlxVk0E1tTRy8i20M+iCbXOoG7wFuKvkQRQtpsOSwUGBN+4Ky2+nL&#10;KHiPD/T5ltpbe+z79Hh9fHpdPn8rNR51uxUIT53/D/+1D1rBMp4vZvB7J1w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IMqyAAAAN4AAAAPAAAAAAAAAAAAAAAAAJgCAABk&#10;cnMvZG93bnJldi54bWxQSwUGAAAAAAQABAD1AAAAjQMAAAAA&#10;" adj="0,,0" path="m6350,l1372870,r2540,3810l1379220,7620,,7620,2540,3810,6350,xe" fillcolor="black" stroked="f" strokeweight="0">
            <v:stroke miterlimit="83231f" joinstyle="miter"/>
            <v:formulas/>
            <v:path arrowok="t" o:connecttype="segments" textboxrect="0,0,1379220,7620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EA" w:rsidRPr="00397384" w:rsidRDefault="003124EA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separator/>
      </w:r>
    </w:p>
  </w:footnote>
  <w:footnote w:type="continuationSeparator" w:id="1">
    <w:p w:rsidR="003124EA" w:rsidRPr="00397384" w:rsidRDefault="003124EA" w:rsidP="00397384">
      <w:pPr>
        <w:pStyle w:val="1"/>
        <w:spacing w:before="0" w:after="0"/>
        <w:rPr>
          <w:rFonts w:ascii="Calibri" w:eastAsia="Calibri" w:hAnsi="Calibri" w:cs="Calibri"/>
          <w:smallCaps w:val="0"/>
          <w:color w:val="000000"/>
          <w:spacing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11" w:rsidRDefault="0011646E" w:rsidP="00A771B4">
    <w:pPr>
      <w:spacing w:after="0"/>
      <w:ind w:left="-1134" w:right="387"/>
      <w:jc w:val="right"/>
    </w:pPr>
    <w:r w:rsidRPr="0011646E">
      <w:fldChar w:fldCharType="begin"/>
    </w:r>
    <w:r w:rsidR="00AF1911">
      <w:instrText xml:space="preserve"> PAGE   \* MERGEFORMAT </w:instrText>
    </w:r>
    <w:r w:rsidRPr="0011646E">
      <w:fldChar w:fldCharType="separate"/>
    </w:r>
    <w:r w:rsidR="00AF1911" w:rsidRPr="00041472">
      <w:rPr>
        <w:rFonts w:ascii="Times New Roman" w:eastAsia="Times New Roman" w:hAnsi="Times New Roman" w:cs="Times New Roman"/>
        <w:noProof/>
        <w:sz w:val="16"/>
      </w:rPr>
      <w:t>22</w:t>
    </w:r>
    <w:r>
      <w:rPr>
        <w:rFonts w:ascii="Times New Roman" w:eastAsia="Times New Roman" w:hAnsi="Times New Roman" w:cs="Times New Roman"/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11" w:rsidRDefault="00AF1911" w:rsidP="00A771B4">
    <w:pPr>
      <w:pStyle w:val="ab"/>
      <w:spacing w:after="0" w:line="0" w:lineRule="atLeast"/>
      <w:ind w:left="42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11" w:rsidRDefault="00AF1911" w:rsidP="00A771B4">
    <w:pPr>
      <w:tabs>
        <w:tab w:val="center" w:pos="8776"/>
      </w:tabs>
      <w:spacing w:after="124"/>
      <w:ind w:right="38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3E2"/>
    <w:multiLevelType w:val="hybridMultilevel"/>
    <w:tmpl w:val="AE28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2DE"/>
    <w:multiLevelType w:val="hybridMultilevel"/>
    <w:tmpl w:val="473A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7200"/>
    <w:multiLevelType w:val="hybridMultilevel"/>
    <w:tmpl w:val="94BEA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4E56"/>
    <w:multiLevelType w:val="hybridMultilevel"/>
    <w:tmpl w:val="EA9CE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D35"/>
    <w:multiLevelType w:val="hybridMultilevel"/>
    <w:tmpl w:val="B674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6D8E"/>
    <w:multiLevelType w:val="hybridMultilevel"/>
    <w:tmpl w:val="6B5406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24435"/>
    <w:multiLevelType w:val="hybridMultilevel"/>
    <w:tmpl w:val="B308B746"/>
    <w:lvl w:ilvl="0" w:tplc="04190001">
      <w:start w:val="1"/>
      <w:numFmt w:val="bullet"/>
      <w:lvlText w:val=""/>
      <w:lvlJc w:val="left"/>
      <w:pPr>
        <w:ind w:left="58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C0E93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209E30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36D5D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24632A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18092E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6E532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0B92C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E0C90E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9279BF"/>
    <w:multiLevelType w:val="hybridMultilevel"/>
    <w:tmpl w:val="AED6B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86EE5"/>
    <w:multiLevelType w:val="hybridMultilevel"/>
    <w:tmpl w:val="0CF8C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75E66"/>
    <w:multiLevelType w:val="multilevel"/>
    <w:tmpl w:val="AA1EC9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0175C9"/>
    <w:multiLevelType w:val="hybridMultilevel"/>
    <w:tmpl w:val="00561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11FE"/>
    <w:multiLevelType w:val="hybridMultilevel"/>
    <w:tmpl w:val="F764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36238"/>
    <w:multiLevelType w:val="multilevel"/>
    <w:tmpl w:val="AA1EC9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67121A5"/>
    <w:multiLevelType w:val="hybridMultilevel"/>
    <w:tmpl w:val="FB548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73110"/>
    <w:multiLevelType w:val="hybridMultilevel"/>
    <w:tmpl w:val="DF14A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F60EA"/>
    <w:multiLevelType w:val="hybridMultilevel"/>
    <w:tmpl w:val="9236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B3591"/>
    <w:multiLevelType w:val="hybridMultilevel"/>
    <w:tmpl w:val="97426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B5B2D"/>
    <w:multiLevelType w:val="hybridMultilevel"/>
    <w:tmpl w:val="295E7A88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1C92467B"/>
    <w:multiLevelType w:val="hybridMultilevel"/>
    <w:tmpl w:val="3EFCA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05B29"/>
    <w:multiLevelType w:val="hybridMultilevel"/>
    <w:tmpl w:val="120EE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516B23"/>
    <w:multiLevelType w:val="hybridMultilevel"/>
    <w:tmpl w:val="E6F84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77C5B"/>
    <w:multiLevelType w:val="hybridMultilevel"/>
    <w:tmpl w:val="0DC49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D079D"/>
    <w:multiLevelType w:val="hybridMultilevel"/>
    <w:tmpl w:val="A246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D92D6E"/>
    <w:multiLevelType w:val="hybridMultilevel"/>
    <w:tmpl w:val="08EC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795F91"/>
    <w:multiLevelType w:val="hybridMultilevel"/>
    <w:tmpl w:val="31004280"/>
    <w:lvl w:ilvl="0" w:tplc="9ED041B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43A6E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2F93C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AF9E0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A6652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DE88CA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06818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26EC6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806E5A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D822255"/>
    <w:multiLevelType w:val="hybridMultilevel"/>
    <w:tmpl w:val="8E748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1660F1"/>
    <w:multiLevelType w:val="hybridMultilevel"/>
    <w:tmpl w:val="A88EE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D204A"/>
    <w:multiLevelType w:val="hybridMultilevel"/>
    <w:tmpl w:val="216C9324"/>
    <w:lvl w:ilvl="0" w:tplc="47FE3E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E1841"/>
    <w:multiLevelType w:val="hybridMultilevel"/>
    <w:tmpl w:val="502066FA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9">
    <w:nsid w:val="3BD519F6"/>
    <w:multiLevelType w:val="multilevel"/>
    <w:tmpl w:val="B2120AD8"/>
    <w:lvl w:ilvl="0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BD7082"/>
    <w:multiLevelType w:val="multilevel"/>
    <w:tmpl w:val="EAA2F0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3E7F4423"/>
    <w:multiLevelType w:val="hybridMultilevel"/>
    <w:tmpl w:val="78F23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996988"/>
    <w:multiLevelType w:val="multilevel"/>
    <w:tmpl w:val="B2120AD8"/>
    <w:lvl w:ilvl="0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5882D79"/>
    <w:multiLevelType w:val="hybridMultilevel"/>
    <w:tmpl w:val="6D1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45C63"/>
    <w:multiLevelType w:val="hybridMultilevel"/>
    <w:tmpl w:val="5EB8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5542E6"/>
    <w:multiLevelType w:val="hybridMultilevel"/>
    <w:tmpl w:val="5226F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B528FB"/>
    <w:multiLevelType w:val="hybridMultilevel"/>
    <w:tmpl w:val="A42A6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B27E4"/>
    <w:multiLevelType w:val="hybridMultilevel"/>
    <w:tmpl w:val="65980930"/>
    <w:lvl w:ilvl="0" w:tplc="47FE3E1C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7EE08C2"/>
    <w:multiLevelType w:val="hybridMultilevel"/>
    <w:tmpl w:val="5EE2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27525"/>
    <w:multiLevelType w:val="hybridMultilevel"/>
    <w:tmpl w:val="AAF6351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0">
    <w:nsid w:val="5DC05FAF"/>
    <w:multiLevelType w:val="hybridMultilevel"/>
    <w:tmpl w:val="25904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7360FE"/>
    <w:multiLevelType w:val="hybridMultilevel"/>
    <w:tmpl w:val="874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A2C54"/>
    <w:multiLevelType w:val="hybridMultilevel"/>
    <w:tmpl w:val="BF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33054"/>
    <w:multiLevelType w:val="hybridMultilevel"/>
    <w:tmpl w:val="8BAA8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460915"/>
    <w:multiLevelType w:val="hybridMultilevel"/>
    <w:tmpl w:val="4384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774918"/>
    <w:multiLevelType w:val="hybridMultilevel"/>
    <w:tmpl w:val="B91E6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E237D7"/>
    <w:multiLevelType w:val="hybridMultilevel"/>
    <w:tmpl w:val="043CF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6F649C4"/>
    <w:multiLevelType w:val="hybridMultilevel"/>
    <w:tmpl w:val="62D85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ED2C92"/>
    <w:multiLevelType w:val="hybridMultilevel"/>
    <w:tmpl w:val="1C38FEB4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9">
    <w:nsid w:val="69DD0C18"/>
    <w:multiLevelType w:val="hybridMultilevel"/>
    <w:tmpl w:val="E738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123FA2"/>
    <w:multiLevelType w:val="hybridMultilevel"/>
    <w:tmpl w:val="B738979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1">
    <w:nsid w:val="6D732437"/>
    <w:multiLevelType w:val="hybridMultilevel"/>
    <w:tmpl w:val="043E1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3567B1"/>
    <w:multiLevelType w:val="hybridMultilevel"/>
    <w:tmpl w:val="A00ED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BC452D"/>
    <w:multiLevelType w:val="hybridMultilevel"/>
    <w:tmpl w:val="20A8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3C41D0"/>
    <w:multiLevelType w:val="hybridMultilevel"/>
    <w:tmpl w:val="316C5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320EE8"/>
    <w:multiLevelType w:val="hybridMultilevel"/>
    <w:tmpl w:val="3B489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C160D7"/>
    <w:multiLevelType w:val="hybridMultilevel"/>
    <w:tmpl w:val="E9C82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7"/>
  </w:num>
  <w:num w:numId="5">
    <w:abstractNumId w:val="48"/>
  </w:num>
  <w:num w:numId="6">
    <w:abstractNumId w:val="17"/>
  </w:num>
  <w:num w:numId="7">
    <w:abstractNumId w:val="4"/>
  </w:num>
  <w:num w:numId="8">
    <w:abstractNumId w:val="39"/>
  </w:num>
  <w:num w:numId="9">
    <w:abstractNumId w:val="49"/>
  </w:num>
  <w:num w:numId="10">
    <w:abstractNumId w:val="28"/>
  </w:num>
  <w:num w:numId="11">
    <w:abstractNumId w:val="6"/>
  </w:num>
  <w:num w:numId="12">
    <w:abstractNumId w:val="38"/>
  </w:num>
  <w:num w:numId="13">
    <w:abstractNumId w:val="40"/>
  </w:num>
  <w:num w:numId="14">
    <w:abstractNumId w:val="30"/>
  </w:num>
  <w:num w:numId="15">
    <w:abstractNumId w:val="42"/>
  </w:num>
  <w:num w:numId="16">
    <w:abstractNumId w:val="32"/>
  </w:num>
  <w:num w:numId="17">
    <w:abstractNumId w:val="9"/>
  </w:num>
  <w:num w:numId="18">
    <w:abstractNumId w:val="29"/>
  </w:num>
  <w:num w:numId="19">
    <w:abstractNumId w:val="31"/>
  </w:num>
  <w:num w:numId="20">
    <w:abstractNumId w:val="2"/>
  </w:num>
  <w:num w:numId="21">
    <w:abstractNumId w:val="23"/>
  </w:num>
  <w:num w:numId="22">
    <w:abstractNumId w:val="7"/>
  </w:num>
  <w:num w:numId="23">
    <w:abstractNumId w:val="14"/>
  </w:num>
  <w:num w:numId="24">
    <w:abstractNumId w:val="44"/>
  </w:num>
  <w:num w:numId="25">
    <w:abstractNumId w:val="1"/>
  </w:num>
  <w:num w:numId="26">
    <w:abstractNumId w:val="34"/>
  </w:num>
  <w:num w:numId="27">
    <w:abstractNumId w:val="35"/>
  </w:num>
  <w:num w:numId="28">
    <w:abstractNumId w:val="21"/>
  </w:num>
  <w:num w:numId="29">
    <w:abstractNumId w:val="11"/>
  </w:num>
  <w:num w:numId="30">
    <w:abstractNumId w:val="47"/>
  </w:num>
  <w:num w:numId="31">
    <w:abstractNumId w:val="46"/>
  </w:num>
  <w:num w:numId="32">
    <w:abstractNumId w:val="3"/>
  </w:num>
  <w:num w:numId="33">
    <w:abstractNumId w:val="41"/>
  </w:num>
  <w:num w:numId="34">
    <w:abstractNumId w:val="15"/>
  </w:num>
  <w:num w:numId="35">
    <w:abstractNumId w:val="56"/>
  </w:num>
  <w:num w:numId="36">
    <w:abstractNumId w:val="10"/>
  </w:num>
  <w:num w:numId="37">
    <w:abstractNumId w:val="36"/>
  </w:num>
  <w:num w:numId="38">
    <w:abstractNumId w:val="45"/>
  </w:num>
  <w:num w:numId="39">
    <w:abstractNumId w:val="53"/>
  </w:num>
  <w:num w:numId="40">
    <w:abstractNumId w:val="22"/>
  </w:num>
  <w:num w:numId="41">
    <w:abstractNumId w:val="16"/>
  </w:num>
  <w:num w:numId="42">
    <w:abstractNumId w:val="26"/>
  </w:num>
  <w:num w:numId="43">
    <w:abstractNumId w:val="55"/>
  </w:num>
  <w:num w:numId="44">
    <w:abstractNumId w:val="43"/>
  </w:num>
  <w:num w:numId="45">
    <w:abstractNumId w:val="13"/>
  </w:num>
  <w:num w:numId="46">
    <w:abstractNumId w:val="19"/>
  </w:num>
  <w:num w:numId="47">
    <w:abstractNumId w:val="20"/>
  </w:num>
  <w:num w:numId="48">
    <w:abstractNumId w:val="25"/>
  </w:num>
  <w:num w:numId="49">
    <w:abstractNumId w:val="54"/>
  </w:num>
  <w:num w:numId="50">
    <w:abstractNumId w:val="51"/>
  </w:num>
  <w:num w:numId="51">
    <w:abstractNumId w:val="5"/>
  </w:num>
  <w:num w:numId="52">
    <w:abstractNumId w:val="0"/>
  </w:num>
  <w:num w:numId="53">
    <w:abstractNumId w:val="52"/>
  </w:num>
  <w:num w:numId="54">
    <w:abstractNumId w:val="18"/>
  </w:num>
  <w:num w:numId="55">
    <w:abstractNumId w:val="8"/>
  </w:num>
  <w:num w:numId="56">
    <w:abstractNumId w:val="33"/>
  </w:num>
  <w:num w:numId="57">
    <w:abstractNumId w:val="5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1C4C"/>
    <w:rsid w:val="0000381A"/>
    <w:rsid w:val="00011D51"/>
    <w:rsid w:val="00040300"/>
    <w:rsid w:val="000410D1"/>
    <w:rsid w:val="00046829"/>
    <w:rsid w:val="0005275B"/>
    <w:rsid w:val="00062EC0"/>
    <w:rsid w:val="00065F34"/>
    <w:rsid w:val="00077032"/>
    <w:rsid w:val="000807A7"/>
    <w:rsid w:val="00086126"/>
    <w:rsid w:val="00096537"/>
    <w:rsid w:val="000A6447"/>
    <w:rsid w:val="000D011E"/>
    <w:rsid w:val="000E14A9"/>
    <w:rsid w:val="000E71A1"/>
    <w:rsid w:val="000F3772"/>
    <w:rsid w:val="000F6D48"/>
    <w:rsid w:val="001040B2"/>
    <w:rsid w:val="00116373"/>
    <w:rsid w:val="0011646E"/>
    <w:rsid w:val="0012195C"/>
    <w:rsid w:val="00134F40"/>
    <w:rsid w:val="00142237"/>
    <w:rsid w:val="001532F6"/>
    <w:rsid w:val="00154746"/>
    <w:rsid w:val="0015731B"/>
    <w:rsid w:val="00170EF0"/>
    <w:rsid w:val="001806A3"/>
    <w:rsid w:val="00191491"/>
    <w:rsid w:val="00194FCB"/>
    <w:rsid w:val="001B4934"/>
    <w:rsid w:val="001C25A5"/>
    <w:rsid w:val="001C44CE"/>
    <w:rsid w:val="001C6503"/>
    <w:rsid w:val="001D726C"/>
    <w:rsid w:val="001E7E0B"/>
    <w:rsid w:val="002045BA"/>
    <w:rsid w:val="00216CD2"/>
    <w:rsid w:val="0023460D"/>
    <w:rsid w:val="00241FF4"/>
    <w:rsid w:val="00261FD2"/>
    <w:rsid w:val="00274FF3"/>
    <w:rsid w:val="002868E3"/>
    <w:rsid w:val="00292A8B"/>
    <w:rsid w:val="002970A9"/>
    <w:rsid w:val="002A3B5D"/>
    <w:rsid w:val="002A4AC1"/>
    <w:rsid w:val="002A7832"/>
    <w:rsid w:val="002C2AE2"/>
    <w:rsid w:val="002D5703"/>
    <w:rsid w:val="002E0448"/>
    <w:rsid w:val="002F22E9"/>
    <w:rsid w:val="002F587D"/>
    <w:rsid w:val="002F6390"/>
    <w:rsid w:val="0030272D"/>
    <w:rsid w:val="003051E0"/>
    <w:rsid w:val="003124EA"/>
    <w:rsid w:val="00360195"/>
    <w:rsid w:val="003653A4"/>
    <w:rsid w:val="00366B3B"/>
    <w:rsid w:val="003714B3"/>
    <w:rsid w:val="00390668"/>
    <w:rsid w:val="00390B2A"/>
    <w:rsid w:val="00397384"/>
    <w:rsid w:val="003A4571"/>
    <w:rsid w:val="003A739A"/>
    <w:rsid w:val="003B5B20"/>
    <w:rsid w:val="003C559F"/>
    <w:rsid w:val="003D6752"/>
    <w:rsid w:val="003D7F44"/>
    <w:rsid w:val="003E47D1"/>
    <w:rsid w:val="003E7AAC"/>
    <w:rsid w:val="003F130D"/>
    <w:rsid w:val="0041401E"/>
    <w:rsid w:val="0041511D"/>
    <w:rsid w:val="00415877"/>
    <w:rsid w:val="0041627D"/>
    <w:rsid w:val="004201BE"/>
    <w:rsid w:val="00425FB8"/>
    <w:rsid w:val="0042684D"/>
    <w:rsid w:val="00443DAD"/>
    <w:rsid w:val="004506FB"/>
    <w:rsid w:val="00454477"/>
    <w:rsid w:val="00461117"/>
    <w:rsid w:val="0046232C"/>
    <w:rsid w:val="00464855"/>
    <w:rsid w:val="00471C4C"/>
    <w:rsid w:val="0048082E"/>
    <w:rsid w:val="00486216"/>
    <w:rsid w:val="004A5597"/>
    <w:rsid w:val="004A5FDD"/>
    <w:rsid w:val="004E7AAA"/>
    <w:rsid w:val="004F362F"/>
    <w:rsid w:val="00504595"/>
    <w:rsid w:val="005236D3"/>
    <w:rsid w:val="00542D91"/>
    <w:rsid w:val="00550581"/>
    <w:rsid w:val="00550A9D"/>
    <w:rsid w:val="00577418"/>
    <w:rsid w:val="005814E6"/>
    <w:rsid w:val="005903A5"/>
    <w:rsid w:val="00590C64"/>
    <w:rsid w:val="005931C6"/>
    <w:rsid w:val="005A1311"/>
    <w:rsid w:val="005A2E84"/>
    <w:rsid w:val="005B749E"/>
    <w:rsid w:val="005B758B"/>
    <w:rsid w:val="005B7A38"/>
    <w:rsid w:val="005E604A"/>
    <w:rsid w:val="005F23F4"/>
    <w:rsid w:val="00607710"/>
    <w:rsid w:val="006118FC"/>
    <w:rsid w:val="006151AE"/>
    <w:rsid w:val="00615756"/>
    <w:rsid w:val="006205CC"/>
    <w:rsid w:val="0062673C"/>
    <w:rsid w:val="006312BE"/>
    <w:rsid w:val="0063491B"/>
    <w:rsid w:val="0064357E"/>
    <w:rsid w:val="006518CF"/>
    <w:rsid w:val="0065410D"/>
    <w:rsid w:val="006544A7"/>
    <w:rsid w:val="00660310"/>
    <w:rsid w:val="00664DF4"/>
    <w:rsid w:val="0066507B"/>
    <w:rsid w:val="00667141"/>
    <w:rsid w:val="0066741E"/>
    <w:rsid w:val="00671F19"/>
    <w:rsid w:val="00692815"/>
    <w:rsid w:val="006C131D"/>
    <w:rsid w:val="006D4563"/>
    <w:rsid w:val="006D622F"/>
    <w:rsid w:val="006E05B9"/>
    <w:rsid w:val="006E094D"/>
    <w:rsid w:val="006E0FAA"/>
    <w:rsid w:val="006E1234"/>
    <w:rsid w:val="006F1BC4"/>
    <w:rsid w:val="006F1EF5"/>
    <w:rsid w:val="0070006E"/>
    <w:rsid w:val="0070237C"/>
    <w:rsid w:val="00702B53"/>
    <w:rsid w:val="007160D8"/>
    <w:rsid w:val="00740193"/>
    <w:rsid w:val="00743982"/>
    <w:rsid w:val="007528E7"/>
    <w:rsid w:val="00767AE5"/>
    <w:rsid w:val="007706B1"/>
    <w:rsid w:val="0077451F"/>
    <w:rsid w:val="00777DC7"/>
    <w:rsid w:val="00784639"/>
    <w:rsid w:val="007A54A1"/>
    <w:rsid w:val="007A73E4"/>
    <w:rsid w:val="007A785C"/>
    <w:rsid w:val="007D7045"/>
    <w:rsid w:val="007E019A"/>
    <w:rsid w:val="007E435A"/>
    <w:rsid w:val="007E7043"/>
    <w:rsid w:val="007E7AEF"/>
    <w:rsid w:val="007F3BFC"/>
    <w:rsid w:val="00813D74"/>
    <w:rsid w:val="008319E4"/>
    <w:rsid w:val="00851C46"/>
    <w:rsid w:val="0086475F"/>
    <w:rsid w:val="00870864"/>
    <w:rsid w:val="00870B61"/>
    <w:rsid w:val="008732AA"/>
    <w:rsid w:val="00885945"/>
    <w:rsid w:val="0089542F"/>
    <w:rsid w:val="008A4099"/>
    <w:rsid w:val="008B300E"/>
    <w:rsid w:val="008C1A3F"/>
    <w:rsid w:val="008E539A"/>
    <w:rsid w:val="008E6475"/>
    <w:rsid w:val="00900109"/>
    <w:rsid w:val="00903DEB"/>
    <w:rsid w:val="00907F49"/>
    <w:rsid w:val="00940E46"/>
    <w:rsid w:val="0095439D"/>
    <w:rsid w:val="00967445"/>
    <w:rsid w:val="00973106"/>
    <w:rsid w:val="009842E9"/>
    <w:rsid w:val="0098657A"/>
    <w:rsid w:val="00992A29"/>
    <w:rsid w:val="00993CFC"/>
    <w:rsid w:val="009A1AF6"/>
    <w:rsid w:val="009A7D87"/>
    <w:rsid w:val="009B1972"/>
    <w:rsid w:val="009B29BA"/>
    <w:rsid w:val="009C5C38"/>
    <w:rsid w:val="009D3194"/>
    <w:rsid w:val="009D447A"/>
    <w:rsid w:val="009D47FD"/>
    <w:rsid w:val="009E3A66"/>
    <w:rsid w:val="009F5784"/>
    <w:rsid w:val="00A0189F"/>
    <w:rsid w:val="00A04826"/>
    <w:rsid w:val="00A15B4D"/>
    <w:rsid w:val="00A23172"/>
    <w:rsid w:val="00A244D3"/>
    <w:rsid w:val="00A300E2"/>
    <w:rsid w:val="00A34D90"/>
    <w:rsid w:val="00A47BEC"/>
    <w:rsid w:val="00A55E48"/>
    <w:rsid w:val="00A71054"/>
    <w:rsid w:val="00A771B4"/>
    <w:rsid w:val="00A802A5"/>
    <w:rsid w:val="00A80352"/>
    <w:rsid w:val="00AA1FC8"/>
    <w:rsid w:val="00AA6C5A"/>
    <w:rsid w:val="00AB49B2"/>
    <w:rsid w:val="00AB6C02"/>
    <w:rsid w:val="00AC5736"/>
    <w:rsid w:val="00AD13C5"/>
    <w:rsid w:val="00AE1D06"/>
    <w:rsid w:val="00AF1911"/>
    <w:rsid w:val="00AF3042"/>
    <w:rsid w:val="00AF4BAD"/>
    <w:rsid w:val="00B04603"/>
    <w:rsid w:val="00B13152"/>
    <w:rsid w:val="00B1515F"/>
    <w:rsid w:val="00B16AA3"/>
    <w:rsid w:val="00B2247C"/>
    <w:rsid w:val="00B26F9E"/>
    <w:rsid w:val="00B27DDF"/>
    <w:rsid w:val="00B600F7"/>
    <w:rsid w:val="00B62F17"/>
    <w:rsid w:val="00B91CDF"/>
    <w:rsid w:val="00BA0BF1"/>
    <w:rsid w:val="00BA1820"/>
    <w:rsid w:val="00BD12EE"/>
    <w:rsid w:val="00BD374E"/>
    <w:rsid w:val="00BF05E1"/>
    <w:rsid w:val="00BF1E12"/>
    <w:rsid w:val="00BF2F46"/>
    <w:rsid w:val="00C17B16"/>
    <w:rsid w:val="00C21D03"/>
    <w:rsid w:val="00C322AF"/>
    <w:rsid w:val="00C37241"/>
    <w:rsid w:val="00C476D1"/>
    <w:rsid w:val="00C47BD0"/>
    <w:rsid w:val="00C51AAD"/>
    <w:rsid w:val="00C552D9"/>
    <w:rsid w:val="00C60CE5"/>
    <w:rsid w:val="00C61890"/>
    <w:rsid w:val="00C6316B"/>
    <w:rsid w:val="00C65148"/>
    <w:rsid w:val="00C700C0"/>
    <w:rsid w:val="00C74AF6"/>
    <w:rsid w:val="00C74EBB"/>
    <w:rsid w:val="00C807AE"/>
    <w:rsid w:val="00C850C1"/>
    <w:rsid w:val="00C94694"/>
    <w:rsid w:val="00CA1519"/>
    <w:rsid w:val="00CA5564"/>
    <w:rsid w:val="00CB47BF"/>
    <w:rsid w:val="00CB5C80"/>
    <w:rsid w:val="00CC0B4C"/>
    <w:rsid w:val="00D100CD"/>
    <w:rsid w:val="00D154EC"/>
    <w:rsid w:val="00D23697"/>
    <w:rsid w:val="00D402DE"/>
    <w:rsid w:val="00D41D4B"/>
    <w:rsid w:val="00D53F11"/>
    <w:rsid w:val="00D674B7"/>
    <w:rsid w:val="00D81C91"/>
    <w:rsid w:val="00D873C6"/>
    <w:rsid w:val="00DA6487"/>
    <w:rsid w:val="00DB025A"/>
    <w:rsid w:val="00DB47FA"/>
    <w:rsid w:val="00DC333B"/>
    <w:rsid w:val="00DC7D27"/>
    <w:rsid w:val="00DF6ABE"/>
    <w:rsid w:val="00E11CD8"/>
    <w:rsid w:val="00E25615"/>
    <w:rsid w:val="00E4464C"/>
    <w:rsid w:val="00E51592"/>
    <w:rsid w:val="00E57BF1"/>
    <w:rsid w:val="00E6060E"/>
    <w:rsid w:val="00E73A21"/>
    <w:rsid w:val="00E8051C"/>
    <w:rsid w:val="00E8371C"/>
    <w:rsid w:val="00E86C13"/>
    <w:rsid w:val="00EB2C10"/>
    <w:rsid w:val="00EB3E48"/>
    <w:rsid w:val="00EC03E3"/>
    <w:rsid w:val="00ED7575"/>
    <w:rsid w:val="00EE0BAF"/>
    <w:rsid w:val="00EF381F"/>
    <w:rsid w:val="00EF391A"/>
    <w:rsid w:val="00F00B12"/>
    <w:rsid w:val="00F02F3C"/>
    <w:rsid w:val="00F10984"/>
    <w:rsid w:val="00F20B08"/>
    <w:rsid w:val="00F43221"/>
    <w:rsid w:val="00F46968"/>
    <w:rsid w:val="00F62B25"/>
    <w:rsid w:val="00F73608"/>
    <w:rsid w:val="00F80B0C"/>
    <w:rsid w:val="00F8725B"/>
    <w:rsid w:val="00F93062"/>
    <w:rsid w:val="00F95CC6"/>
    <w:rsid w:val="00FA5230"/>
    <w:rsid w:val="00FA7CAA"/>
    <w:rsid w:val="00FB5B8B"/>
    <w:rsid w:val="00FC672F"/>
    <w:rsid w:val="00FC6CAE"/>
    <w:rsid w:val="00FE71E5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4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47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7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7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7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7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7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47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47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47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47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47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47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47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474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547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474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47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4746"/>
    <w:rPr>
      <w:b/>
      <w:bCs/>
      <w:spacing w:val="0"/>
    </w:rPr>
  </w:style>
  <w:style w:type="character" w:styleId="a9">
    <w:name w:val="Emphasis"/>
    <w:uiPriority w:val="20"/>
    <w:qFormat/>
    <w:rsid w:val="001547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4746"/>
    <w:pPr>
      <w:spacing w:line="240" w:lineRule="auto"/>
    </w:pPr>
  </w:style>
  <w:style w:type="paragraph" w:styleId="ab">
    <w:name w:val="List Paragraph"/>
    <w:basedOn w:val="a"/>
    <w:uiPriority w:val="34"/>
    <w:qFormat/>
    <w:rsid w:val="001547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7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47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47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547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47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47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47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47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47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4746"/>
    <w:pPr>
      <w:outlineLvl w:val="9"/>
    </w:pPr>
  </w:style>
  <w:style w:type="paragraph" w:styleId="af4">
    <w:name w:val="Body Text"/>
    <w:basedOn w:val="a"/>
    <w:link w:val="af5"/>
    <w:uiPriority w:val="99"/>
    <w:rsid w:val="00471C4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471C4C"/>
    <w:rPr>
      <w:rFonts w:ascii="Times New Roman" w:eastAsia="Times New Roman" w:hAnsi="Times New Roman" w:cs="Times New Roman"/>
      <w:b/>
      <w:i/>
      <w:sz w:val="28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39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97384"/>
    <w:rPr>
      <w:rFonts w:ascii="Calibri" w:eastAsia="Calibri" w:hAnsi="Calibri" w:cs="Calibri"/>
      <w:color w:val="000000"/>
      <w:sz w:val="22"/>
      <w:szCs w:val="22"/>
      <w:lang w:val="ru-RU" w:eastAsia="ru-RU" w:bidi="ar-SA"/>
    </w:rPr>
  </w:style>
  <w:style w:type="character" w:styleId="af8">
    <w:name w:val="Hyperlink"/>
    <w:basedOn w:val="a0"/>
    <w:uiPriority w:val="99"/>
    <w:unhideWhenUsed/>
    <w:rsid w:val="00F8725B"/>
    <w:rPr>
      <w:color w:val="0000FF" w:themeColor="hyperlink"/>
      <w:u w:val="single"/>
    </w:rPr>
  </w:style>
  <w:style w:type="table" w:styleId="af9">
    <w:name w:val="Table Grid"/>
    <w:basedOn w:val="a1"/>
    <w:uiPriority w:val="39"/>
    <w:rsid w:val="00BF1E12"/>
    <w:pPr>
      <w:spacing w:line="240" w:lineRule="auto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F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2F3C"/>
    <w:rPr>
      <w:rFonts w:ascii="Tahoma" w:eastAsia="Calibri" w:hAnsi="Tahoma" w:cs="Tahoma"/>
      <w:color w:val="00000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krf.ru/documents/kontseptsiya-modernizatsii-munitsipalnykh-bibliotek-rossiyskoy-federatsii-na-osnove-modelnogo-standa/" TargetMode="External"/><Relationship Id="rId18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krf.ru/upload/iblock/ef1/ef1f89539eeefae7b45c4432cc0744d3.pdf" TargetMode="External"/><Relationship Id="rId17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krf.ru/documents/metodicheskie-rekomendatsii-po-modernizatsii-munitsipalnykh-bibliotek-na-osnove-modelnogo-standarta-/" TargetMode="External"/><Relationship Id="rId20" Type="http://schemas.openxmlformats.org/officeDocument/2006/relationships/hyperlink" Target="http://kluchi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rf.ru/upload/iblock/ef1/ef1f89539eeefae7b45c4432cc0744d3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krf.ru/documents/metodicheskie-rekomendatsii-po-modernizatsii-munitsipalnykh-bibliotek-na-osnove-modelnogo-standarta-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krf.ru/upload/iblock/ef1/ef1f89539eeefae7b45c4432cc0744d3.pdf" TargetMode="External"/><Relationship Id="rId19" Type="http://schemas.openxmlformats.org/officeDocument/2006/relationships/hyperlink" Target="https://metodisty.rgdb.ru/images/nmo-docs/2019god/%D0%A0%D1%83%D0%BA%D0%BE%D0%B2%D0%BE%D0%B4%D1%81%D1%82%D0%B2%D0%BE_%D0%BF%D0%BE_%D0%BE%D0%B1%D1%81%D0%BB%D1%83%D0%B6%D0%B8%D0%B2%D0%B0%D0%BD%D0%B8%D1%8E_%D0%BE%D1%82_%D0%9C%D0%9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rf.ru/upload/iblock/ef1/ef1f89539eeefae7b45c4432cc0744d3.pdf" TargetMode="External"/><Relationship Id="rId14" Type="http://schemas.openxmlformats.org/officeDocument/2006/relationships/hyperlink" Target="https://www.mkrf.ru/documents/kontseptsiya-modernizatsii-munitsipalnykh-bibliotek-rossiyskoy-federatsii-na-osnove-modelnogo-standa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E9D5-14CA-4B77-A857-534E62E5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1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2021-11-17T01:24:00Z</cp:lastPrinted>
  <dcterms:created xsi:type="dcterms:W3CDTF">2017-11-19T22:44:00Z</dcterms:created>
  <dcterms:modified xsi:type="dcterms:W3CDTF">2022-02-25T00:13:00Z</dcterms:modified>
</cp:coreProperties>
</file>