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D820" w14:textId="77777777" w:rsidR="00103597" w:rsidRDefault="001F4245" w:rsidP="00847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14:paraId="422E4A45" w14:textId="77777777" w:rsidR="00103597" w:rsidRPr="005A2094" w:rsidRDefault="00103597" w:rsidP="00103597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5A2094">
        <w:rPr>
          <w:rFonts w:ascii="Times New Roman" w:hAnsi="Times New Roman" w:cs="Times New Roman"/>
          <w:i w:val="0"/>
          <w:color w:val="auto"/>
          <w:sz w:val="32"/>
          <w:szCs w:val="32"/>
        </w:rPr>
        <w:t>Муниципальное казенное учреждение Библиотека Ключевского сельского поселения</w:t>
      </w:r>
    </w:p>
    <w:p w14:paraId="04E422A5" w14:textId="77777777" w:rsidR="00103597" w:rsidRPr="005A2094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kern w:val="24"/>
        </w:rPr>
      </w:pPr>
      <w:r w:rsidRPr="005A2094">
        <w:rPr>
          <w:kern w:val="24"/>
        </w:rPr>
        <w:t>684400, Камчатский край, Усть – Камчатский район, п. Ключи, ул. Кирова, д.130. Тел.</w:t>
      </w:r>
      <w:r w:rsidR="005A2094" w:rsidRPr="005A2094">
        <w:rPr>
          <w:kern w:val="24"/>
        </w:rPr>
        <w:t>:</w:t>
      </w:r>
      <w:r w:rsidRPr="005A2094">
        <w:rPr>
          <w:kern w:val="24"/>
        </w:rPr>
        <w:t xml:space="preserve"> 84153421613</w:t>
      </w:r>
      <w:r w:rsidR="005A2094" w:rsidRPr="005A2094">
        <w:rPr>
          <w:kern w:val="24"/>
        </w:rPr>
        <w:t xml:space="preserve">, </w:t>
      </w:r>
      <w:r w:rsidR="005A2094" w:rsidRPr="005A2094">
        <w:rPr>
          <w:kern w:val="24"/>
          <w:lang w:val="en-US"/>
        </w:rPr>
        <w:t>e</w:t>
      </w:r>
      <w:r w:rsidR="005A2094" w:rsidRPr="005A2094">
        <w:rPr>
          <w:kern w:val="24"/>
        </w:rPr>
        <w:t>-</w:t>
      </w:r>
      <w:r w:rsidR="005A2094" w:rsidRPr="005A2094">
        <w:rPr>
          <w:kern w:val="24"/>
          <w:lang w:val="en-US"/>
        </w:rPr>
        <w:t>mail</w:t>
      </w:r>
      <w:r w:rsidR="005A2094" w:rsidRPr="005A2094">
        <w:rPr>
          <w:kern w:val="24"/>
        </w:rPr>
        <w:t xml:space="preserve">: </w:t>
      </w:r>
      <w:hyperlink r:id="rId6" w:history="1">
        <w:r w:rsidR="005A2094" w:rsidRPr="005A2094">
          <w:rPr>
            <w:rStyle w:val="a9"/>
            <w:kern w:val="24"/>
            <w:lang w:val="en-US"/>
          </w:rPr>
          <w:t>Kluchbib</w:t>
        </w:r>
        <w:r w:rsidR="005A2094" w:rsidRPr="005A2094">
          <w:rPr>
            <w:rStyle w:val="a9"/>
            <w:kern w:val="24"/>
          </w:rPr>
          <w:t>@</w:t>
        </w:r>
        <w:r w:rsidR="005A2094" w:rsidRPr="005A2094">
          <w:rPr>
            <w:rStyle w:val="a9"/>
            <w:kern w:val="24"/>
            <w:lang w:val="en-US"/>
          </w:rPr>
          <w:t>yandex</w:t>
        </w:r>
        <w:r w:rsidR="005A2094" w:rsidRPr="005A2094">
          <w:rPr>
            <w:rStyle w:val="a9"/>
            <w:kern w:val="24"/>
          </w:rPr>
          <w:t>.</w:t>
        </w:r>
        <w:proofErr w:type="spellStart"/>
        <w:r w:rsidR="005A2094" w:rsidRPr="005A2094">
          <w:rPr>
            <w:rStyle w:val="a9"/>
            <w:kern w:val="24"/>
            <w:lang w:val="en-US"/>
          </w:rPr>
          <w:t>ru</w:t>
        </w:r>
        <w:proofErr w:type="spellEnd"/>
      </w:hyperlink>
      <w:r w:rsidR="005A2094" w:rsidRPr="005A2094">
        <w:rPr>
          <w:kern w:val="24"/>
        </w:rPr>
        <w:t xml:space="preserve">, сайт: </w:t>
      </w:r>
      <w:proofErr w:type="spellStart"/>
      <w:r w:rsidR="005A2094" w:rsidRPr="005A2094">
        <w:rPr>
          <w:kern w:val="24"/>
          <w:lang w:val="en-US"/>
        </w:rPr>
        <w:t>kluchilib</w:t>
      </w:r>
      <w:proofErr w:type="spellEnd"/>
      <w:r w:rsidR="005A2094" w:rsidRPr="005A2094">
        <w:rPr>
          <w:kern w:val="24"/>
        </w:rPr>
        <w:t>.</w:t>
      </w:r>
      <w:proofErr w:type="spellStart"/>
      <w:r w:rsidR="005A2094" w:rsidRPr="005A2094">
        <w:rPr>
          <w:kern w:val="24"/>
          <w:lang w:val="en-US"/>
        </w:rPr>
        <w:t>ru</w:t>
      </w:r>
      <w:proofErr w:type="spellEnd"/>
    </w:p>
    <w:p w14:paraId="3F11C4CC" w14:textId="77777777" w:rsidR="00103597" w:rsidRP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</w:rPr>
      </w:pPr>
    </w:p>
    <w:p w14:paraId="27B78A12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4738A4B6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6313C197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07F6B824" w14:textId="77777777" w:rsidR="00103597" w:rsidRPr="005A2094" w:rsidRDefault="00103597" w:rsidP="0010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2094">
        <w:rPr>
          <w:rFonts w:ascii="Times New Roman" w:hAnsi="Times New Roman"/>
          <w:b/>
          <w:color w:val="000000" w:themeColor="text1"/>
          <w:sz w:val="24"/>
          <w:szCs w:val="24"/>
        </w:rPr>
        <w:t>УТВЕРЖДАЮ</w:t>
      </w:r>
    </w:p>
    <w:p w14:paraId="1F030157" w14:textId="77777777" w:rsidR="00103597" w:rsidRPr="005A2094" w:rsidRDefault="00103597" w:rsidP="0010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20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Директор Муниципального казенного учреждения</w:t>
      </w:r>
    </w:p>
    <w:p w14:paraId="51572C4A" w14:textId="77777777" w:rsidR="00103597" w:rsidRPr="005A2094" w:rsidRDefault="00103597" w:rsidP="0010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20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Библиотека Ключевского сельского поселения</w:t>
      </w:r>
    </w:p>
    <w:p w14:paraId="184AE9E1" w14:textId="77777777" w:rsidR="00103597" w:rsidRPr="005A2094" w:rsidRDefault="00103597" w:rsidP="0010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l164"/>
      <w:bookmarkEnd w:id="0"/>
      <w:r w:rsidRPr="005A2094">
        <w:rPr>
          <w:rFonts w:ascii="Times New Roman" w:hAnsi="Times New Roman"/>
          <w:b/>
          <w:color w:val="000000" w:themeColor="text1"/>
          <w:sz w:val="24"/>
          <w:szCs w:val="24"/>
        </w:rPr>
        <w:t>_______________ С.</w:t>
      </w:r>
      <w:r w:rsidR="001F4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2094">
        <w:rPr>
          <w:rFonts w:ascii="Times New Roman" w:hAnsi="Times New Roman"/>
          <w:b/>
          <w:color w:val="000000" w:themeColor="text1"/>
          <w:sz w:val="24"/>
          <w:szCs w:val="24"/>
        </w:rPr>
        <w:t>А.</w:t>
      </w:r>
      <w:r w:rsidR="001F42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2094">
        <w:rPr>
          <w:rFonts w:ascii="Times New Roman" w:hAnsi="Times New Roman"/>
          <w:b/>
          <w:color w:val="000000" w:themeColor="text1"/>
          <w:sz w:val="24"/>
          <w:szCs w:val="24"/>
        </w:rPr>
        <w:t>Чиркова</w:t>
      </w:r>
    </w:p>
    <w:p w14:paraId="0CFB0BCC" w14:textId="77777777" w:rsidR="00103597" w:rsidRPr="005A2094" w:rsidRDefault="00103597" w:rsidP="0010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</w:rPr>
      </w:pPr>
    </w:p>
    <w:p w14:paraId="16004749" w14:textId="77777777" w:rsidR="00103597" w:rsidRPr="005A2094" w:rsidRDefault="001C639F" w:rsidP="0010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Cs w:val="28"/>
        </w:rPr>
      </w:pPr>
      <w:bookmarkStart w:id="1" w:name="l163"/>
      <w:bookmarkEnd w:id="1"/>
      <w:r>
        <w:rPr>
          <w:rFonts w:ascii="Times New Roman" w:hAnsi="Times New Roman"/>
          <w:b/>
          <w:color w:val="000000" w:themeColor="text1"/>
          <w:szCs w:val="28"/>
        </w:rPr>
        <w:t>__  ________________2022</w:t>
      </w:r>
      <w:r w:rsidR="00103597" w:rsidRPr="005A2094">
        <w:rPr>
          <w:rFonts w:ascii="Times New Roman" w:hAnsi="Times New Roman"/>
          <w:b/>
          <w:color w:val="000000" w:themeColor="text1"/>
          <w:szCs w:val="28"/>
        </w:rPr>
        <w:t xml:space="preserve"> г.</w:t>
      </w:r>
    </w:p>
    <w:p w14:paraId="23BB7B83" w14:textId="77777777" w:rsidR="00103597" w:rsidRPr="005A2094" w:rsidRDefault="00103597" w:rsidP="001035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textAlignment w:val="baseline"/>
        <w:rPr>
          <w:rFonts w:ascii="Times New Roman" w:hAnsi="Times New Roman"/>
          <w:b/>
          <w:color w:val="000000" w:themeColor="text1"/>
          <w:szCs w:val="28"/>
        </w:rPr>
      </w:pPr>
    </w:p>
    <w:p w14:paraId="6A7E08B5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002109D5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0E82F072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504F0481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026CAED3" w14:textId="77777777" w:rsidR="00103597" w:rsidRPr="00875979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6"/>
          <w:szCs w:val="36"/>
        </w:rPr>
      </w:pPr>
      <w:r>
        <w:rPr>
          <w:b/>
          <w:color w:val="000000"/>
          <w:kern w:val="24"/>
          <w:sz w:val="36"/>
          <w:szCs w:val="36"/>
        </w:rPr>
        <w:t>Информ</w:t>
      </w:r>
      <w:r w:rsidR="00A97CCE">
        <w:rPr>
          <w:b/>
          <w:color w:val="000000"/>
          <w:kern w:val="24"/>
          <w:sz w:val="36"/>
          <w:szCs w:val="36"/>
        </w:rPr>
        <w:t>ационный текстовой отчет за 2021</w:t>
      </w:r>
      <w:r w:rsidRPr="00875979">
        <w:rPr>
          <w:b/>
          <w:color w:val="000000"/>
          <w:kern w:val="24"/>
          <w:sz w:val="36"/>
          <w:szCs w:val="36"/>
        </w:rPr>
        <w:t xml:space="preserve"> год</w:t>
      </w:r>
    </w:p>
    <w:p w14:paraId="1E7B982A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06894FFE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5CCE6763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75612FEE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2C78BE0A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2F1F53C9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5FDE0ACD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645150EF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1E9AC156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31F7B1EC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06716EA0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48AD92F7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45EBF954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08C8DF10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1D223099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43AF1182" w14:textId="77777777" w:rsidR="00103597" w:rsidRDefault="00103597" w:rsidP="00103597">
      <w:pPr>
        <w:pStyle w:val="a8"/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b/>
          <w:color w:val="000000"/>
          <w:kern w:val="24"/>
          <w:sz w:val="32"/>
          <w:szCs w:val="32"/>
        </w:rPr>
      </w:pPr>
    </w:p>
    <w:p w14:paraId="2E3F7D59" w14:textId="77777777" w:rsidR="00103597" w:rsidRPr="005A2094" w:rsidRDefault="00103597" w:rsidP="001035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A2094">
        <w:rPr>
          <w:rFonts w:ascii="Times New Roman" w:eastAsia="Times New Roman" w:hAnsi="Times New Roman"/>
          <w:b/>
          <w:kern w:val="24"/>
          <w:sz w:val="32"/>
          <w:szCs w:val="32"/>
        </w:rPr>
        <w:t>п. Ключи</w:t>
      </w:r>
    </w:p>
    <w:p w14:paraId="308D5555" w14:textId="77777777" w:rsidR="004B4D6C" w:rsidRPr="00103597" w:rsidRDefault="000E5D3E" w:rsidP="00B32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1. </w:t>
      </w:r>
      <w:r w:rsidR="004B4D6C" w:rsidRPr="00103597">
        <w:rPr>
          <w:rFonts w:ascii="Times New Roman" w:hAnsi="Times New Roman"/>
          <w:b/>
          <w:bCs/>
          <w:color w:val="auto"/>
          <w:sz w:val="28"/>
          <w:szCs w:val="28"/>
        </w:rPr>
        <w:t>Федеральные и региональные нормативно-правовые акты, используемыебиблиотекой</w:t>
      </w:r>
    </w:p>
    <w:p w14:paraId="390F63A3" w14:textId="77777777" w:rsidR="006D0115" w:rsidRDefault="006D0115" w:rsidP="006D0115">
      <w:pPr>
        <w:ind w:left="-15" w:right="14" w:firstLine="441"/>
        <w:jc w:val="both"/>
        <w:rPr>
          <w:rFonts w:ascii="Times New Roman" w:hAnsi="Times New Roman"/>
          <w:sz w:val="24"/>
          <w:szCs w:val="24"/>
        </w:rPr>
      </w:pPr>
      <w:r w:rsidRPr="006D0115">
        <w:rPr>
          <w:rFonts w:ascii="Times New Roman" w:hAnsi="Times New Roman"/>
          <w:sz w:val="24"/>
          <w:szCs w:val="24"/>
        </w:rPr>
        <w:t xml:space="preserve">Деятельность библиотеки в определяющей степени регулировалась федеральным, краевым и муниципальным законодательством. Во исполнение принятых нормативных актов проведены организационные мероприятия. Работа была сосредоточена на выполнении Плана мероприятий («дорожная карта»), показателей эффективности деятельности. </w:t>
      </w:r>
    </w:p>
    <w:p w14:paraId="1E6E422D" w14:textId="77777777" w:rsidR="006D0115" w:rsidRPr="0084784F" w:rsidRDefault="00FE07E9" w:rsidP="006D0115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hanging="294"/>
        <w:rPr>
          <w:rFonts w:ascii="Times New Roman" w:eastAsia="Times New Roman" w:hAnsi="Times New Roman"/>
          <w:color w:val="auto"/>
          <w:sz w:val="24"/>
          <w:szCs w:val="24"/>
        </w:rPr>
      </w:pPr>
      <w:hyperlink r:id="rId7" w:history="1">
        <w:r w:rsidR="006D0115" w:rsidRPr="0084784F">
          <w:rPr>
            <w:rFonts w:ascii="Times New Roman" w:eastAsia="Times New Roman" w:hAnsi="Times New Roman"/>
            <w:color w:val="auto"/>
            <w:sz w:val="24"/>
            <w:szCs w:val="24"/>
          </w:rPr>
          <w:t>Указ Президента Российской Федерации от 09.05.2017 № 203 «О Стратегии развития информационного общества в Российской Федерации на 2017 – 2030 годы»</w:t>
        </w:r>
      </w:hyperlink>
    </w:p>
    <w:p w14:paraId="06ED89A6" w14:textId="77777777" w:rsidR="006D0115" w:rsidRPr="0084784F" w:rsidRDefault="006D0115" w:rsidP="006D011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color w:val="auto"/>
          <w:sz w:val="24"/>
          <w:szCs w:val="24"/>
        </w:rPr>
        <w:t xml:space="preserve">Федеральный закон </w:t>
      </w:r>
      <w:r w:rsidRPr="0084784F">
        <w:rPr>
          <w:rFonts w:ascii="Times New Roman" w:hAnsi="Times New Roman"/>
          <w:sz w:val="24"/>
          <w:szCs w:val="24"/>
        </w:rPr>
        <w:t xml:space="preserve">от 29.12.1994 № 78-ФЗ </w:t>
      </w:r>
      <w:r w:rsidRPr="0084784F">
        <w:rPr>
          <w:rFonts w:ascii="Times New Roman" w:hAnsi="Times New Roman"/>
          <w:color w:val="auto"/>
          <w:sz w:val="24"/>
          <w:szCs w:val="24"/>
        </w:rPr>
        <w:t xml:space="preserve">«О библиотечном деле» </w:t>
      </w:r>
    </w:p>
    <w:p w14:paraId="61C65BDA" w14:textId="77777777" w:rsidR="006D0115" w:rsidRPr="0084784F" w:rsidRDefault="006D0115" w:rsidP="006D0115">
      <w:pPr>
        <w:pStyle w:val="formattex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84784F">
        <w:t>Постановление Правительства Камчатского края от 29.11.2013 № 545</w:t>
      </w:r>
      <w:r w:rsidRPr="0084784F">
        <w:softHyphen/>
        <w:t>П «Об утверждении государственной программы Камчатского края «Развитие культуры в Камчатском крае» (в ред. от 08.10.2018 № 424-П)</w:t>
      </w:r>
    </w:p>
    <w:p w14:paraId="11BE9D07" w14:textId="77777777" w:rsidR="006D0115" w:rsidRPr="0084784F" w:rsidRDefault="006D0115" w:rsidP="006D011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Постановление Правительства РФ от 01.12. 2015 г. № 1297 «Об утверждении </w:t>
      </w:r>
      <w:proofErr w:type="spellStart"/>
      <w:r w:rsidRPr="0084784F">
        <w:rPr>
          <w:rFonts w:ascii="Times New Roman" w:hAnsi="Times New Roman"/>
          <w:sz w:val="24"/>
          <w:szCs w:val="24"/>
        </w:rPr>
        <w:t>госу</w:t>
      </w:r>
      <w:proofErr w:type="spellEnd"/>
      <w:r w:rsidRPr="0084784F">
        <w:rPr>
          <w:rFonts w:ascii="Times New Roman" w:hAnsi="Times New Roman"/>
          <w:sz w:val="24"/>
          <w:szCs w:val="24"/>
        </w:rPr>
        <w:t>-</w:t>
      </w:r>
    </w:p>
    <w:p w14:paraId="589ADF6C" w14:textId="77777777" w:rsidR="006D0115" w:rsidRPr="0084784F" w:rsidRDefault="006D0115" w:rsidP="006D0115">
      <w:pPr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дарственной программы Российской Федерации «Доступная среда» на 2011–2020</w:t>
      </w:r>
    </w:p>
    <w:p w14:paraId="487A0FD2" w14:textId="77777777" w:rsidR="006D0115" w:rsidRPr="0084784F" w:rsidRDefault="006D0115" w:rsidP="006D0115">
      <w:pPr>
        <w:autoSpaceDE w:val="0"/>
        <w:autoSpaceDN w:val="0"/>
        <w:adjustRightInd w:val="0"/>
        <w:spacing w:after="0"/>
        <w:ind w:left="774"/>
        <w:jc w:val="both"/>
        <w:rPr>
          <w:rFonts w:ascii="Times New Roman" w:hAnsi="Times New Roman"/>
          <w:sz w:val="24"/>
          <w:szCs w:val="24"/>
          <w:lang w:val="en-US"/>
        </w:rPr>
      </w:pPr>
      <w:r w:rsidRPr="0084784F">
        <w:rPr>
          <w:rFonts w:ascii="Times New Roman" w:hAnsi="Times New Roman"/>
          <w:sz w:val="24"/>
          <w:szCs w:val="24"/>
        </w:rPr>
        <w:t xml:space="preserve">годы» </w:t>
      </w:r>
    </w:p>
    <w:p w14:paraId="0DBDC01C" w14:textId="77777777" w:rsidR="006D0115" w:rsidRPr="0084784F" w:rsidRDefault="006D0115" w:rsidP="006D011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Приказ Министерства культуры Российской Федерации от 10.11.2015 №2761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</w:t>
      </w:r>
    </w:p>
    <w:p w14:paraId="437FBD53" w14:textId="77777777" w:rsidR="006D0115" w:rsidRPr="0084784F" w:rsidRDefault="006D0115" w:rsidP="006D011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Федеральный закон от 25.07.2002 № 114-ФЗ  «О противодействии экстремистской деятельности» (с изменениями и дополнениями от 28.11.2018)</w:t>
      </w:r>
    </w:p>
    <w:p w14:paraId="168EFA1D" w14:textId="77777777" w:rsidR="006D0115" w:rsidRPr="0084784F" w:rsidRDefault="006D0115" w:rsidP="006D0115">
      <w:pPr>
        <w:pStyle w:val="formattex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84784F">
        <w:t>Постановление Правительства Камчатского края от 29.11.2013 г. № 548-П «Об утверждении государственной программы Камчатского края «Социальная поддержка граждан в Камчатском крае»</w:t>
      </w:r>
      <w:r w:rsidR="005A1A18">
        <w:t xml:space="preserve"> </w:t>
      </w:r>
      <w:r w:rsidRPr="0084784F">
        <w:rPr>
          <w:spacing w:val="2"/>
          <w:shd w:val="clear" w:color="auto" w:fill="FFFFFF"/>
        </w:rPr>
        <w:t>(с изменениями и дополнениями 18.10.2018)</w:t>
      </w:r>
    </w:p>
    <w:p w14:paraId="061DDFAA" w14:textId="77777777" w:rsidR="006D0115" w:rsidRPr="006D0115" w:rsidRDefault="006D0115" w:rsidP="006D0115">
      <w:pPr>
        <w:ind w:left="-15" w:right="14" w:firstLine="441"/>
        <w:jc w:val="both"/>
        <w:rPr>
          <w:rFonts w:ascii="Times New Roman" w:hAnsi="Times New Roman"/>
          <w:sz w:val="24"/>
          <w:szCs w:val="24"/>
        </w:rPr>
      </w:pPr>
    </w:p>
    <w:p w14:paraId="57E071B9" w14:textId="77777777" w:rsidR="004B4D6C" w:rsidRPr="00103597" w:rsidRDefault="000E5D3E" w:rsidP="00B32D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E5D3E">
        <w:rPr>
          <w:rFonts w:ascii="Times New Roman" w:hAnsi="Times New Roman"/>
          <w:b/>
          <w:sz w:val="28"/>
          <w:szCs w:val="28"/>
        </w:rPr>
        <w:t>Муниципальное казенное учреждение библиотека ключевского сельского поселения</w:t>
      </w:r>
    </w:p>
    <w:p w14:paraId="5877A9EF" w14:textId="77777777" w:rsidR="0084784F" w:rsidRDefault="0084784F" w:rsidP="0084784F">
      <w:pPr>
        <w:pStyle w:val="2"/>
        <w:numPr>
          <w:ilvl w:val="0"/>
          <w:numId w:val="0"/>
        </w:numPr>
        <w:tabs>
          <w:tab w:val="left" w:pos="7088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BF2CF7" w14:textId="77777777" w:rsidR="004B4D6C" w:rsidRPr="00E072B2" w:rsidRDefault="008B6833" w:rsidP="00B32DF0">
      <w:pPr>
        <w:pStyle w:val="2"/>
        <w:numPr>
          <w:ilvl w:val="0"/>
          <w:numId w:val="0"/>
        </w:numPr>
        <w:tabs>
          <w:tab w:val="left" w:pos="70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0E5D3E">
        <w:rPr>
          <w:rFonts w:ascii="Times New Roman" w:hAnsi="Times New Roman"/>
          <w:b/>
          <w:sz w:val="28"/>
          <w:szCs w:val="28"/>
        </w:rPr>
        <w:t xml:space="preserve"> </w:t>
      </w:r>
      <w:r w:rsidR="00E072B2" w:rsidRPr="00E072B2">
        <w:rPr>
          <w:rFonts w:ascii="Times New Roman" w:hAnsi="Times New Roman"/>
          <w:b/>
          <w:sz w:val="28"/>
          <w:szCs w:val="28"/>
        </w:rPr>
        <w:t>Характеристика библиотеки</w:t>
      </w:r>
    </w:p>
    <w:p w14:paraId="1E2CABDE" w14:textId="77777777" w:rsidR="004B4D6C" w:rsidRPr="0084784F" w:rsidRDefault="002B66D1" w:rsidP="008F47E1">
      <w:pPr>
        <w:spacing w:after="0"/>
        <w:ind w:left="-15" w:right="14" w:firstLine="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</w:t>
      </w:r>
      <w:r w:rsidR="00A97CCE">
        <w:rPr>
          <w:rFonts w:ascii="Times New Roman" w:hAnsi="Times New Roman"/>
          <w:sz w:val="24"/>
          <w:szCs w:val="24"/>
        </w:rPr>
        <w:t>чреждения в 2021</w:t>
      </w:r>
      <w:r w:rsidR="004B4D6C" w:rsidRPr="0084784F">
        <w:rPr>
          <w:rFonts w:ascii="Times New Roman" w:hAnsi="Times New Roman"/>
          <w:sz w:val="24"/>
          <w:szCs w:val="24"/>
        </w:rPr>
        <w:t xml:space="preserve"> году была </w:t>
      </w:r>
      <w:r w:rsidR="004B4D6C" w:rsidRPr="0084784F">
        <w:rPr>
          <w:rFonts w:ascii="Times New Roman" w:hAnsi="Times New Roman"/>
          <w:i/>
          <w:sz w:val="24"/>
          <w:szCs w:val="24"/>
        </w:rPr>
        <w:t>нацелена</w:t>
      </w:r>
      <w:r w:rsidR="004B4D6C" w:rsidRPr="0084784F">
        <w:rPr>
          <w:rFonts w:ascii="Times New Roman" w:hAnsi="Times New Roman"/>
          <w:sz w:val="24"/>
          <w:szCs w:val="24"/>
        </w:rPr>
        <w:t xml:space="preserve"> на удовлетворение информационных потребностей пользователей всех категорий, обеспечение свободного и безопасного доступа к информации, знаниям, культурным ценностям с учётом интересов различных социально-возрастных групп.  </w:t>
      </w:r>
    </w:p>
    <w:p w14:paraId="32CA169A" w14:textId="77777777" w:rsidR="004B4D6C" w:rsidRPr="0084784F" w:rsidRDefault="004B4D6C" w:rsidP="008F47E1">
      <w:pPr>
        <w:spacing w:after="0"/>
        <w:ind w:left="701" w:right="14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Для достижения указанной </w:t>
      </w:r>
      <w:r w:rsidRPr="0084784F">
        <w:rPr>
          <w:rFonts w:ascii="Times New Roman" w:hAnsi="Times New Roman"/>
          <w:i/>
          <w:sz w:val="24"/>
          <w:szCs w:val="24"/>
        </w:rPr>
        <w:t>цели</w:t>
      </w:r>
      <w:r w:rsidRPr="0084784F">
        <w:rPr>
          <w:rFonts w:ascii="Times New Roman" w:hAnsi="Times New Roman"/>
          <w:sz w:val="24"/>
          <w:szCs w:val="24"/>
        </w:rPr>
        <w:t xml:space="preserve"> решались основные </w:t>
      </w:r>
      <w:r w:rsidRPr="0084784F">
        <w:rPr>
          <w:rFonts w:ascii="Times New Roman" w:hAnsi="Times New Roman"/>
          <w:i/>
          <w:sz w:val="24"/>
          <w:szCs w:val="24"/>
        </w:rPr>
        <w:t>задачи</w:t>
      </w:r>
      <w:r w:rsidRPr="0084784F">
        <w:rPr>
          <w:rFonts w:ascii="Times New Roman" w:hAnsi="Times New Roman"/>
          <w:sz w:val="24"/>
          <w:szCs w:val="24"/>
        </w:rPr>
        <w:t xml:space="preserve">: </w:t>
      </w:r>
    </w:p>
    <w:p w14:paraId="0DD1F035" w14:textId="77777777" w:rsidR="004B4D6C" w:rsidRPr="0084784F" w:rsidRDefault="004B4D6C" w:rsidP="008F47E1">
      <w:pPr>
        <w:numPr>
          <w:ilvl w:val="0"/>
          <w:numId w:val="7"/>
        </w:numPr>
        <w:spacing w:after="0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Выполнение контрольных показателей деятельности Учреждения. </w:t>
      </w:r>
    </w:p>
    <w:p w14:paraId="49F8E810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Формирование фонда документов и организация его использования в соответствии с запросами современных пользователей. </w:t>
      </w:r>
    </w:p>
    <w:p w14:paraId="6CEB7A3D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Повышение удовлетворённости населения качеством предоставляемых услуг в сфере культуры за счёт повышения уровня культурного обслуживания. </w:t>
      </w:r>
    </w:p>
    <w:p w14:paraId="20BD5A7E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Предоставление свободного и равного доступа различных групп пользователей к информации. </w:t>
      </w:r>
    </w:p>
    <w:p w14:paraId="1B454FA5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Проведение на высоком организационном уровне мероприятий. Повышение профессионального уровня библиотечных сотрудников, обучение новым технологиям и формам работы.  </w:t>
      </w:r>
    </w:p>
    <w:p w14:paraId="4D0D2570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Соблюдение необходимых мер по обеспечению пожарной безопасности в учреждении. </w:t>
      </w:r>
    </w:p>
    <w:p w14:paraId="0C6211E2" w14:textId="77777777" w:rsidR="004B4D6C" w:rsidRPr="0084784F" w:rsidRDefault="004B4D6C" w:rsidP="004B4D6C">
      <w:pPr>
        <w:numPr>
          <w:ilvl w:val="0"/>
          <w:numId w:val="7"/>
        </w:numPr>
        <w:spacing w:after="5" w:line="251" w:lineRule="auto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Совершенствование материально-технической базы учреждения.</w:t>
      </w:r>
    </w:p>
    <w:p w14:paraId="2954B690" w14:textId="77777777" w:rsidR="004B4D6C" w:rsidRPr="0084784F" w:rsidRDefault="004B4D6C" w:rsidP="004B4D6C">
      <w:pPr>
        <w:spacing w:after="5" w:line="251" w:lineRule="auto"/>
        <w:ind w:left="710" w:right="14"/>
        <w:jc w:val="both"/>
        <w:rPr>
          <w:rFonts w:ascii="Times New Roman" w:hAnsi="Times New Roman"/>
          <w:sz w:val="24"/>
          <w:szCs w:val="24"/>
        </w:rPr>
      </w:pPr>
    </w:p>
    <w:p w14:paraId="31EC7347" w14:textId="77777777" w:rsidR="004B4D6C" w:rsidRPr="000E5D3E" w:rsidRDefault="008B6833" w:rsidP="00B32DF0">
      <w:pPr>
        <w:spacing w:line="0" w:lineRule="atLeast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0E5D3E">
        <w:rPr>
          <w:rFonts w:ascii="Times New Roman" w:hAnsi="Times New Roman"/>
          <w:b/>
          <w:sz w:val="28"/>
          <w:szCs w:val="28"/>
        </w:rPr>
        <w:t xml:space="preserve"> </w:t>
      </w:r>
      <w:r w:rsidR="004B4D6C" w:rsidRPr="000E5D3E">
        <w:rPr>
          <w:rFonts w:ascii="Times New Roman" w:hAnsi="Times New Roman"/>
          <w:b/>
          <w:sz w:val="28"/>
          <w:szCs w:val="28"/>
        </w:rPr>
        <w:t xml:space="preserve">Приоритетными направлениями </w:t>
      </w:r>
      <w:r w:rsidR="00A97CCE">
        <w:rPr>
          <w:rFonts w:ascii="Times New Roman" w:hAnsi="Times New Roman"/>
          <w:b/>
          <w:sz w:val="28"/>
          <w:szCs w:val="28"/>
        </w:rPr>
        <w:t>деятельности в 2021</w:t>
      </w:r>
      <w:r w:rsidR="004B4D6C" w:rsidRPr="000E5D3E">
        <w:rPr>
          <w:rFonts w:ascii="Times New Roman" w:hAnsi="Times New Roman"/>
          <w:b/>
          <w:sz w:val="28"/>
          <w:szCs w:val="28"/>
        </w:rPr>
        <w:t xml:space="preserve"> году были:</w:t>
      </w:r>
    </w:p>
    <w:p w14:paraId="570F30C6" w14:textId="77777777" w:rsidR="009C6DDB" w:rsidRPr="0084784F" w:rsidRDefault="009C6DDB" w:rsidP="009C6DDB">
      <w:pPr>
        <w:numPr>
          <w:ilvl w:val="0"/>
          <w:numId w:val="8"/>
        </w:numPr>
        <w:spacing w:after="0" w:line="0" w:lineRule="atLeast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Обеспечение доступности, оперативности и комфортности получения информации пользователями библиотеки. </w:t>
      </w:r>
    </w:p>
    <w:p w14:paraId="7CCF0ECB" w14:textId="77777777" w:rsidR="009C6DDB" w:rsidRPr="0084784F" w:rsidRDefault="009C6DDB" w:rsidP="009C6DDB">
      <w:pPr>
        <w:numPr>
          <w:ilvl w:val="0"/>
          <w:numId w:val="8"/>
        </w:numPr>
        <w:spacing w:after="0" w:line="0" w:lineRule="atLeast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Библиот</w:t>
      </w:r>
      <w:r w:rsidR="00A77838">
        <w:rPr>
          <w:rFonts w:ascii="Times New Roman" w:hAnsi="Times New Roman"/>
          <w:sz w:val="24"/>
          <w:szCs w:val="24"/>
        </w:rPr>
        <w:t>ечно-информационное обслуживание</w:t>
      </w:r>
      <w:r w:rsidRPr="0084784F">
        <w:rPr>
          <w:rFonts w:ascii="Times New Roman" w:hAnsi="Times New Roman"/>
          <w:sz w:val="24"/>
          <w:szCs w:val="24"/>
        </w:rPr>
        <w:t xml:space="preserve"> населения, в том числе наращивание информационных ресурсов библиотеки. </w:t>
      </w:r>
    </w:p>
    <w:p w14:paraId="2E776D0B" w14:textId="77777777" w:rsidR="009C6DDB" w:rsidRPr="0084784F" w:rsidRDefault="009C6DDB" w:rsidP="009C6DDB">
      <w:pPr>
        <w:numPr>
          <w:ilvl w:val="0"/>
          <w:numId w:val="8"/>
        </w:numPr>
        <w:spacing w:after="0" w:line="0" w:lineRule="atLeast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Формирование информационной культуры и культуры чтения пользователей. Оказание помощи пользователям в процессе образования, самообразования, формирования личности, развитии творческих способностей и воображения. </w:t>
      </w:r>
    </w:p>
    <w:p w14:paraId="369F1D08" w14:textId="77777777" w:rsidR="009C6DDB" w:rsidRPr="0084784F" w:rsidRDefault="009C6DDB" w:rsidP="009C6DDB">
      <w:pPr>
        <w:numPr>
          <w:ilvl w:val="0"/>
          <w:numId w:val="8"/>
        </w:numPr>
        <w:spacing w:after="0" w:line="0" w:lineRule="atLeast"/>
        <w:ind w:right="14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Осуществление всестороннего раскрытия фонда библиотеки с использованием различных форм индивидуальной и массовой работы. </w:t>
      </w:r>
    </w:p>
    <w:p w14:paraId="1129942D" w14:textId="77777777" w:rsidR="009C6DDB" w:rsidRPr="0084784F" w:rsidRDefault="009C6DDB" w:rsidP="009C6DDB">
      <w:pPr>
        <w:pStyle w:val="a7"/>
        <w:numPr>
          <w:ilvl w:val="0"/>
          <w:numId w:val="9"/>
        </w:numPr>
        <w:spacing w:after="0" w:line="0" w:lineRule="atLeast"/>
        <w:ind w:left="709" w:right="139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Изучение опыта работы других библиотек с целью внедрения в практику работы библиотеки наиболее интересных форм библиотечных услуг. </w:t>
      </w:r>
    </w:p>
    <w:p w14:paraId="032634C7" w14:textId="77777777" w:rsidR="009C6DDB" w:rsidRPr="0084784F" w:rsidRDefault="009C6DDB" w:rsidP="009C6DDB">
      <w:pPr>
        <w:numPr>
          <w:ilvl w:val="0"/>
          <w:numId w:val="9"/>
        </w:numPr>
        <w:spacing w:after="0" w:line="0" w:lineRule="atLeast"/>
        <w:ind w:left="0" w:right="139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Освещение деятельности учреждения в социальных сетях и СМИ. </w:t>
      </w:r>
    </w:p>
    <w:p w14:paraId="6BC37322" w14:textId="77777777" w:rsidR="009C6DDB" w:rsidRPr="0084784F" w:rsidRDefault="009C6DDB" w:rsidP="009C6DDB">
      <w:pPr>
        <w:numPr>
          <w:ilvl w:val="0"/>
          <w:numId w:val="9"/>
        </w:numPr>
        <w:spacing w:after="0" w:line="0" w:lineRule="atLeast"/>
        <w:ind w:left="0" w:right="139" w:firstLine="710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Развитие социального партнерства, выстраивание его на взаимовыгодных условиях и взаимных интересах. </w:t>
      </w:r>
    </w:p>
    <w:p w14:paraId="4424CC13" w14:textId="77777777" w:rsidR="00CA350E" w:rsidRPr="0084784F" w:rsidRDefault="00CA350E" w:rsidP="00CA350E">
      <w:pPr>
        <w:pStyle w:val="a7"/>
        <w:spacing w:line="0" w:lineRule="atLeast"/>
        <w:ind w:left="10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B5D4E2" w14:textId="77777777" w:rsidR="00CA350E" w:rsidRPr="0084784F" w:rsidRDefault="00CA350E" w:rsidP="00CA350E">
      <w:pPr>
        <w:pStyle w:val="a7"/>
        <w:spacing w:line="0" w:lineRule="atLeast"/>
        <w:ind w:left="107" w:firstLine="6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84F">
        <w:rPr>
          <w:rFonts w:ascii="Times New Roman" w:hAnsi="Times New Roman"/>
          <w:sz w:val="24"/>
          <w:szCs w:val="24"/>
          <w:shd w:val="clear" w:color="auto" w:fill="FFFFFF"/>
        </w:rPr>
        <w:t xml:space="preserve">МКУ Библиотека КСП располагается на втором этаже здания Центра Досуга и Культуры. Общая площадь -  </w:t>
      </w:r>
      <w:smartTag w:uri="urn:schemas-microsoft-com:office:smarttags" w:element="metricconverter">
        <w:smartTagPr>
          <w:attr w:name="ProductID" w:val="305 кв. м"/>
        </w:smartTagPr>
        <w:r w:rsidRPr="0084784F">
          <w:rPr>
            <w:rFonts w:ascii="Times New Roman" w:hAnsi="Times New Roman"/>
            <w:sz w:val="24"/>
            <w:szCs w:val="24"/>
            <w:shd w:val="clear" w:color="auto" w:fill="FFFFFF"/>
          </w:rPr>
          <w:t>305 кв. м</w:t>
        </w:r>
      </w:smartTag>
      <w:r w:rsidRPr="0084784F">
        <w:rPr>
          <w:rFonts w:ascii="Times New Roman" w:hAnsi="Times New Roman"/>
          <w:sz w:val="24"/>
          <w:szCs w:val="24"/>
          <w:shd w:val="clear" w:color="auto" w:fill="FFFFFF"/>
        </w:rPr>
        <w:t xml:space="preserve">. в оперативном управлении. </w:t>
      </w:r>
    </w:p>
    <w:p w14:paraId="24B4D618" w14:textId="77777777" w:rsidR="00CA350E" w:rsidRPr="0084784F" w:rsidRDefault="00CA350E" w:rsidP="00CA350E">
      <w:pPr>
        <w:spacing w:line="0" w:lineRule="atLeast"/>
        <w:ind w:right="-546"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Муниципальное казённое учреждение Библиотека Ключевского сельского поселения (МКУ Библиотека КСП) является юридическим лицом и действует в соответствии с законодательством Российской Федерации и Уставом МКУ Библиотека КСП. Организационно-правовая форма - казённое учреждение. Район обслуживания</w:t>
      </w:r>
      <w:r w:rsidR="00832528">
        <w:rPr>
          <w:rFonts w:ascii="Times New Roman" w:hAnsi="Times New Roman"/>
          <w:sz w:val="24"/>
          <w:szCs w:val="24"/>
        </w:rPr>
        <w:t xml:space="preserve"> населения  2800 человек. - 53,4</w:t>
      </w:r>
      <w:r w:rsidRPr="0084784F">
        <w:rPr>
          <w:rFonts w:ascii="Times New Roman" w:hAnsi="Times New Roman"/>
          <w:sz w:val="24"/>
          <w:szCs w:val="24"/>
        </w:rPr>
        <w:t xml:space="preserve"> % населения охвачено библиотечным обслуживанием и имеют беспрепятственный доступ к библиотечным услугам. Для обслуживания населения работает 1 библиотека, в  которой выделен детский сектор. Библиотека работает полный рабочий день с 10.00 до 18.00  с одним выходным днём в неделю (воскресенье). </w:t>
      </w:r>
    </w:p>
    <w:p w14:paraId="48861116" w14:textId="77777777" w:rsidR="00CA350E" w:rsidRDefault="005A55BF" w:rsidP="00CA350E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A55BF">
        <w:rPr>
          <w:rFonts w:ascii="Times New Roman" w:hAnsi="Times New Roman"/>
          <w:sz w:val="24"/>
          <w:szCs w:val="24"/>
          <w:shd w:val="clear" w:color="auto" w:fill="FFFFFF"/>
        </w:rPr>
        <w:t>Библиотека имеет 1 ноутбук, 12</w:t>
      </w:r>
      <w:r w:rsidR="00CA350E" w:rsidRPr="005A55BF">
        <w:rPr>
          <w:rFonts w:ascii="Times New Roman" w:hAnsi="Times New Roman"/>
          <w:sz w:val="24"/>
          <w:szCs w:val="24"/>
          <w:shd w:val="clear" w:color="auto" w:fill="FFFFFF"/>
        </w:rPr>
        <w:t xml:space="preserve"> персональных компьютеров, 9 компьютеров подключено к сети Интернет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5A55BF">
        <w:rPr>
          <w:rFonts w:ascii="Times New Roman" w:hAnsi="Times New Roman"/>
          <w:sz w:val="24"/>
          <w:szCs w:val="24"/>
          <w:shd w:val="clear" w:color="auto" w:fill="FFFFFF"/>
        </w:rPr>
        <w:t>Четыре</w:t>
      </w:r>
      <w:r w:rsidR="00CA350E" w:rsidRPr="005A55BF">
        <w:rPr>
          <w:rFonts w:ascii="Times New Roman" w:hAnsi="Times New Roman"/>
          <w:sz w:val="24"/>
          <w:szCs w:val="24"/>
          <w:shd w:val="clear" w:color="auto" w:fill="FFFFFF"/>
        </w:rPr>
        <w:t xml:space="preserve"> компьютера предназначены для пользователей библиотеки в читальном зале. </w:t>
      </w:r>
      <w:r w:rsidR="00CA350E" w:rsidRPr="005A55BF">
        <w:rPr>
          <w:rFonts w:ascii="Times New Roman" w:hAnsi="Times New Roman"/>
          <w:sz w:val="24"/>
          <w:szCs w:val="24"/>
        </w:rPr>
        <w:t>Общее число посадочных мест читального зала – 24.</w:t>
      </w:r>
      <w:r w:rsidR="00CA350E" w:rsidRPr="0084784F">
        <w:rPr>
          <w:rFonts w:ascii="Times New Roman" w:hAnsi="Times New Roman"/>
          <w:sz w:val="24"/>
          <w:szCs w:val="24"/>
        </w:rPr>
        <w:t xml:space="preserve"> </w:t>
      </w:r>
    </w:p>
    <w:p w14:paraId="5A4A65F0" w14:textId="77777777" w:rsidR="001C639F" w:rsidRDefault="001C639F" w:rsidP="00AF7C31">
      <w:pPr>
        <w:pStyle w:val="a7"/>
        <w:numPr>
          <w:ilvl w:val="0"/>
          <w:numId w:val="2"/>
        </w:numPr>
        <w:tabs>
          <w:tab w:val="left" w:pos="3510"/>
        </w:tabs>
        <w:ind w:hanging="4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 году  приобретено:</w:t>
      </w:r>
    </w:p>
    <w:p w14:paraId="73358612" w14:textId="77777777" w:rsidR="001C639F" w:rsidRPr="00AF7C31" w:rsidRDefault="001C639F" w:rsidP="001C639F">
      <w:pPr>
        <w:pStyle w:val="a7"/>
        <w:tabs>
          <w:tab w:val="left" w:pos="3510"/>
        </w:tabs>
        <w:jc w:val="both"/>
        <w:rPr>
          <w:rFonts w:ascii="Times New Roman" w:hAnsi="Times New Roman"/>
          <w:sz w:val="24"/>
          <w:szCs w:val="24"/>
        </w:rPr>
      </w:pPr>
      <w:r w:rsidRPr="00AF7C31">
        <w:rPr>
          <w:rFonts w:ascii="Times New Roman" w:hAnsi="Times New Roman"/>
          <w:sz w:val="24"/>
          <w:szCs w:val="24"/>
        </w:rPr>
        <w:t>- 2 моноблока</w:t>
      </w:r>
    </w:p>
    <w:p w14:paraId="6765513B" w14:textId="77777777" w:rsidR="001C639F" w:rsidRPr="00AF7C31" w:rsidRDefault="001C639F" w:rsidP="001C639F">
      <w:pPr>
        <w:pStyle w:val="a7"/>
        <w:tabs>
          <w:tab w:val="left" w:pos="3510"/>
        </w:tabs>
        <w:jc w:val="both"/>
        <w:rPr>
          <w:rFonts w:ascii="Times New Roman" w:hAnsi="Times New Roman"/>
          <w:sz w:val="24"/>
          <w:szCs w:val="24"/>
        </w:rPr>
      </w:pPr>
      <w:r w:rsidRPr="00AF7C31">
        <w:rPr>
          <w:rFonts w:ascii="Times New Roman" w:hAnsi="Times New Roman"/>
          <w:sz w:val="24"/>
          <w:szCs w:val="24"/>
        </w:rPr>
        <w:t>- 2 принтера (лазерных)</w:t>
      </w:r>
    </w:p>
    <w:p w14:paraId="34EA2577" w14:textId="77777777" w:rsidR="00AF7C31" w:rsidRPr="00AF7C31" w:rsidRDefault="00544669" w:rsidP="001C639F">
      <w:pPr>
        <w:pStyle w:val="a7"/>
        <w:tabs>
          <w:tab w:val="left" w:pos="35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-диспенсер для воды</w:t>
      </w:r>
      <w:r w:rsidR="005A1A18">
        <w:rPr>
          <w:rFonts w:ascii="Times New Roman" w:hAnsi="Times New Roman"/>
          <w:sz w:val="24"/>
          <w:szCs w:val="24"/>
        </w:rPr>
        <w:t xml:space="preserve">  </w:t>
      </w:r>
    </w:p>
    <w:p w14:paraId="15AC28B0" w14:textId="77777777" w:rsidR="001C639F" w:rsidRPr="00AF7C31" w:rsidRDefault="00AF7C31" w:rsidP="001C639F">
      <w:pPr>
        <w:pStyle w:val="a7"/>
        <w:tabs>
          <w:tab w:val="left" w:pos="3510"/>
        </w:tabs>
        <w:jc w:val="both"/>
        <w:rPr>
          <w:rFonts w:ascii="Times New Roman" w:hAnsi="Times New Roman"/>
          <w:sz w:val="24"/>
          <w:szCs w:val="24"/>
        </w:rPr>
      </w:pPr>
      <w:r w:rsidRPr="00AF7C31">
        <w:rPr>
          <w:rFonts w:ascii="Times New Roman" w:hAnsi="Times New Roman"/>
          <w:sz w:val="24"/>
          <w:szCs w:val="24"/>
        </w:rPr>
        <w:t>- мягкая мебель для создания комфортной зоны отдыха (ожидания)</w:t>
      </w:r>
    </w:p>
    <w:p w14:paraId="08A1B558" w14:textId="77777777" w:rsidR="00AF7C31" w:rsidRPr="003314EA" w:rsidRDefault="00AF7C31" w:rsidP="00AF7C31">
      <w:pPr>
        <w:pStyle w:val="a7"/>
        <w:numPr>
          <w:ilvl w:val="0"/>
          <w:numId w:val="2"/>
        </w:numPr>
        <w:tabs>
          <w:tab w:val="left" w:pos="3510"/>
        </w:tabs>
        <w:ind w:hanging="4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2020 году </w:t>
      </w:r>
      <w:r w:rsidRPr="003314EA">
        <w:rPr>
          <w:rFonts w:ascii="Times New Roman" w:hAnsi="Times New Roman"/>
          <w:b/>
          <w:sz w:val="24"/>
          <w:szCs w:val="24"/>
        </w:rPr>
        <w:t xml:space="preserve"> приобретено:  </w:t>
      </w:r>
    </w:p>
    <w:p w14:paraId="3EB6966F" w14:textId="77777777" w:rsidR="00AF7C31" w:rsidRPr="002D6D19" w:rsidRDefault="00AF7C31" w:rsidP="00AF7C31">
      <w:pPr>
        <w:pStyle w:val="a7"/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лазерный </w:t>
      </w:r>
      <w:proofErr w:type="gramStart"/>
      <w:r>
        <w:rPr>
          <w:rFonts w:ascii="Times New Roman" w:hAnsi="Times New Roman"/>
          <w:sz w:val="24"/>
          <w:szCs w:val="24"/>
        </w:rPr>
        <w:t>МФУ( цветной</w:t>
      </w:r>
      <w:proofErr w:type="gramEnd"/>
      <w:r>
        <w:rPr>
          <w:rFonts w:ascii="Times New Roman" w:hAnsi="Times New Roman"/>
          <w:sz w:val="24"/>
          <w:szCs w:val="24"/>
        </w:rPr>
        <w:t>,  формата А3) для рекламной деятельности библиотеки</w:t>
      </w:r>
    </w:p>
    <w:p w14:paraId="7DB5F344" w14:textId="77777777" w:rsidR="00AF7C31" w:rsidRDefault="00AF7C31" w:rsidP="00AF7C31">
      <w:pPr>
        <w:pStyle w:val="a7"/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Экшн видеокамеру для работы в социальных сетях</w:t>
      </w:r>
    </w:p>
    <w:p w14:paraId="48427AD4" w14:textId="77777777" w:rsidR="00AF7C31" w:rsidRPr="00BF4CA3" w:rsidRDefault="00AF7C31" w:rsidP="00AF7C31">
      <w:pPr>
        <w:pStyle w:val="a7"/>
        <w:spacing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штатное расписание библиотеки</w:t>
      </w:r>
      <w:r w:rsidRPr="00BF4CA3">
        <w:rPr>
          <w:rFonts w:ascii="Times New Roman" w:hAnsi="Times New Roman"/>
          <w:sz w:val="24"/>
          <w:szCs w:val="24"/>
        </w:rPr>
        <w:t xml:space="preserve"> добавлена должность ведущего библиографа.</w:t>
      </w:r>
    </w:p>
    <w:p w14:paraId="396EEC0F" w14:textId="77777777" w:rsidR="00AF7C31" w:rsidRPr="003314EA" w:rsidRDefault="00AF7C31" w:rsidP="00AF7C31">
      <w:pPr>
        <w:pStyle w:val="a7"/>
        <w:numPr>
          <w:ilvl w:val="0"/>
          <w:numId w:val="2"/>
        </w:numPr>
        <w:spacing w:after="0" w:line="0" w:lineRule="atLeast"/>
        <w:ind w:hanging="43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314EA">
        <w:rPr>
          <w:rFonts w:ascii="Times New Roman" w:hAnsi="Times New Roman"/>
          <w:b/>
          <w:sz w:val="24"/>
          <w:szCs w:val="24"/>
        </w:rPr>
        <w:t>В 2019 году приобрели:</w:t>
      </w:r>
    </w:p>
    <w:p w14:paraId="6F62DB81" w14:textId="77777777" w:rsidR="00AF7C31" w:rsidRPr="00832528" w:rsidRDefault="00AF7C31" w:rsidP="00AF7C31">
      <w:pPr>
        <w:spacing w:after="0" w:line="0" w:lineRule="atLeast"/>
        <w:ind w:left="360"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2528">
        <w:rPr>
          <w:rFonts w:ascii="Times New Roman" w:hAnsi="Times New Roman"/>
          <w:sz w:val="24"/>
          <w:szCs w:val="24"/>
        </w:rPr>
        <w:t xml:space="preserve">-  </w:t>
      </w:r>
      <w:r w:rsidRPr="00832528">
        <w:rPr>
          <w:rFonts w:ascii="Times New Roman" w:hAnsi="Times New Roman"/>
          <w:sz w:val="24"/>
          <w:szCs w:val="24"/>
          <w:shd w:val="clear" w:color="auto" w:fill="FFFFFF"/>
        </w:rPr>
        <w:t>Рабочее место для слабовидящих  «Эконом».</w:t>
      </w:r>
    </w:p>
    <w:p w14:paraId="3E8BDED2" w14:textId="77777777" w:rsidR="00AF7C31" w:rsidRDefault="00AF7C31" w:rsidP="00AF7C31">
      <w:pPr>
        <w:pStyle w:val="a7"/>
        <w:spacing w:line="0" w:lineRule="atLea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Pr="002D6D19">
        <w:rPr>
          <w:rFonts w:ascii="Times New Roman" w:hAnsi="Times New Roman"/>
          <w:sz w:val="24"/>
          <w:szCs w:val="24"/>
        </w:rPr>
        <w:t>тремонтировали стены в читальном зале и произвели работы по устройству подвесного потолка во всем помещении.</w:t>
      </w:r>
    </w:p>
    <w:p w14:paraId="16EFFAFA" w14:textId="77777777" w:rsidR="00AF7C31" w:rsidRPr="0084784F" w:rsidRDefault="00AF7C31" w:rsidP="00AF7C31">
      <w:pPr>
        <w:pStyle w:val="a7"/>
        <w:numPr>
          <w:ilvl w:val="0"/>
          <w:numId w:val="12"/>
        </w:numPr>
        <w:spacing w:line="0" w:lineRule="atLeast"/>
        <w:ind w:right="14"/>
        <w:jc w:val="both"/>
        <w:rPr>
          <w:rFonts w:ascii="Times New Roman" w:hAnsi="Times New Roman"/>
          <w:sz w:val="24"/>
          <w:szCs w:val="24"/>
        </w:rPr>
      </w:pPr>
      <w:r w:rsidRPr="00AF7C31">
        <w:rPr>
          <w:rFonts w:ascii="Times New Roman" w:hAnsi="Times New Roman"/>
          <w:b/>
          <w:sz w:val="24"/>
          <w:szCs w:val="24"/>
        </w:rPr>
        <w:t>В 2014 – 2015 году</w:t>
      </w:r>
      <w:r>
        <w:rPr>
          <w:rFonts w:ascii="Times New Roman" w:hAnsi="Times New Roman"/>
          <w:sz w:val="24"/>
          <w:szCs w:val="24"/>
        </w:rPr>
        <w:t xml:space="preserve"> была полностью заме</w:t>
      </w:r>
      <w:r w:rsidRPr="0084784F">
        <w:rPr>
          <w:rFonts w:ascii="Times New Roman" w:hAnsi="Times New Roman"/>
          <w:sz w:val="24"/>
          <w:szCs w:val="24"/>
        </w:rPr>
        <w:t xml:space="preserve">нена система отопления. </w:t>
      </w:r>
    </w:p>
    <w:p w14:paraId="0F7C16C0" w14:textId="77777777" w:rsidR="00AF7C31" w:rsidRPr="002D6D19" w:rsidRDefault="00AF7C31" w:rsidP="00AF7C31">
      <w:pPr>
        <w:pStyle w:val="a7"/>
        <w:numPr>
          <w:ilvl w:val="0"/>
          <w:numId w:val="12"/>
        </w:numPr>
        <w:spacing w:line="0" w:lineRule="atLeast"/>
        <w:ind w:right="14"/>
        <w:jc w:val="both"/>
        <w:rPr>
          <w:rFonts w:ascii="Times New Roman" w:hAnsi="Times New Roman"/>
          <w:sz w:val="24"/>
          <w:szCs w:val="24"/>
        </w:rPr>
      </w:pPr>
      <w:r w:rsidRPr="00AF7C31">
        <w:rPr>
          <w:rFonts w:ascii="Times New Roman" w:hAnsi="Times New Roman"/>
          <w:b/>
          <w:sz w:val="24"/>
          <w:szCs w:val="24"/>
        </w:rPr>
        <w:t xml:space="preserve">В 2015 </w:t>
      </w:r>
      <w:proofErr w:type="gramStart"/>
      <w:r w:rsidRPr="00AF7C31">
        <w:rPr>
          <w:rFonts w:ascii="Times New Roman" w:hAnsi="Times New Roman"/>
          <w:b/>
          <w:sz w:val="24"/>
          <w:szCs w:val="24"/>
        </w:rPr>
        <w:t>году</w:t>
      </w:r>
      <w:r w:rsidRPr="0084784F">
        <w:rPr>
          <w:rFonts w:ascii="Times New Roman" w:hAnsi="Times New Roman"/>
          <w:sz w:val="24"/>
          <w:szCs w:val="24"/>
        </w:rPr>
        <w:t xml:space="preserve">  была</w:t>
      </w:r>
      <w:proofErr w:type="gramEnd"/>
      <w:r w:rsidRPr="0084784F">
        <w:rPr>
          <w:rFonts w:ascii="Times New Roman" w:hAnsi="Times New Roman"/>
          <w:sz w:val="24"/>
          <w:szCs w:val="24"/>
        </w:rPr>
        <w:t xml:space="preserve"> установлена система видеонаблюдения.</w:t>
      </w:r>
      <w:r w:rsidRPr="002D6D19">
        <w:rPr>
          <w:rFonts w:ascii="Times New Roman" w:hAnsi="Times New Roman"/>
          <w:sz w:val="24"/>
          <w:szCs w:val="24"/>
        </w:rPr>
        <w:t>Услугами библиотеки пользуются люди всех возрастов. Камеры видеонаблюдения, установленные во всей библиотеке, помогают сохранять порядок и безопасность в общественных местах.</w:t>
      </w:r>
    </w:p>
    <w:p w14:paraId="268173A2" w14:textId="77777777" w:rsidR="00AF7C31" w:rsidRPr="0084784F" w:rsidRDefault="00AF7C31" w:rsidP="00AF7C31">
      <w:pPr>
        <w:pStyle w:val="a7"/>
        <w:numPr>
          <w:ilvl w:val="0"/>
          <w:numId w:val="12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F7C31">
        <w:rPr>
          <w:rFonts w:ascii="Times New Roman" w:hAnsi="Times New Roman"/>
          <w:b/>
          <w:sz w:val="24"/>
          <w:szCs w:val="24"/>
        </w:rPr>
        <w:t>В 2018 году</w:t>
      </w:r>
      <w:r w:rsidRPr="0084784F">
        <w:rPr>
          <w:rFonts w:ascii="Times New Roman" w:hAnsi="Times New Roman"/>
          <w:sz w:val="24"/>
          <w:szCs w:val="24"/>
        </w:rPr>
        <w:t xml:space="preserve"> произвели замену каталогов и стеллажей на взрослом абонементе.</w:t>
      </w:r>
    </w:p>
    <w:p w14:paraId="4F3DC3F3" w14:textId="77777777" w:rsidR="00AF7C31" w:rsidRPr="0084784F" w:rsidRDefault="00AF7C31" w:rsidP="00AF7C31">
      <w:pPr>
        <w:pStyle w:val="a7"/>
        <w:numPr>
          <w:ilvl w:val="0"/>
          <w:numId w:val="1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F7C31">
        <w:rPr>
          <w:rFonts w:ascii="Times New Roman" w:hAnsi="Times New Roman"/>
          <w:b/>
          <w:sz w:val="24"/>
          <w:szCs w:val="24"/>
        </w:rPr>
        <w:t>С 2010 – 2015гг</w:t>
      </w:r>
      <w:r w:rsidRPr="0084784F">
        <w:rPr>
          <w:rFonts w:ascii="Times New Roman" w:hAnsi="Times New Roman"/>
          <w:sz w:val="24"/>
          <w:szCs w:val="24"/>
        </w:rPr>
        <w:t>. библиотекой издано пять книг:</w:t>
      </w:r>
    </w:p>
    <w:p w14:paraId="0F9320AA" w14:textId="77777777" w:rsidR="00AF7C31" w:rsidRPr="0084784F" w:rsidRDefault="00AF7C31" w:rsidP="00C86BEA">
      <w:p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84F">
        <w:rPr>
          <w:rFonts w:ascii="Times New Roman" w:hAnsi="Times New Roman"/>
          <w:sz w:val="24"/>
          <w:szCs w:val="24"/>
        </w:rPr>
        <w:t xml:space="preserve">- О  </w:t>
      </w:r>
      <w:r w:rsidRPr="0084784F">
        <w:rPr>
          <w:rFonts w:ascii="Times New Roman" w:hAnsi="Times New Roman"/>
          <w:sz w:val="24"/>
          <w:szCs w:val="24"/>
          <w:shd w:val="clear" w:color="auto" w:fill="FFFFFF"/>
        </w:rPr>
        <w:t xml:space="preserve">ветеране ВОВ, самобытном поэте  А.Р. </w:t>
      </w:r>
      <w:proofErr w:type="spellStart"/>
      <w:r w:rsidRPr="0084784F">
        <w:rPr>
          <w:rFonts w:ascii="Times New Roman" w:hAnsi="Times New Roman"/>
          <w:sz w:val="24"/>
          <w:szCs w:val="24"/>
          <w:shd w:val="clear" w:color="auto" w:fill="FFFFFF"/>
        </w:rPr>
        <w:t>Носкове</w:t>
      </w:r>
      <w:proofErr w:type="spellEnd"/>
      <w:r w:rsidRPr="0084784F">
        <w:rPr>
          <w:rFonts w:ascii="Times New Roman" w:hAnsi="Times New Roman"/>
          <w:sz w:val="24"/>
          <w:szCs w:val="24"/>
          <w:shd w:val="clear" w:color="auto" w:fill="FFFFFF"/>
        </w:rPr>
        <w:t>:  «Я люблю эту землю!»;</w:t>
      </w:r>
    </w:p>
    <w:p w14:paraId="1A58D601" w14:textId="77777777" w:rsidR="00AF7C31" w:rsidRPr="0084784F" w:rsidRDefault="00AF7C31" w:rsidP="00C86BEA">
      <w:p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84F">
        <w:rPr>
          <w:rFonts w:ascii="Times New Roman" w:hAnsi="Times New Roman"/>
          <w:sz w:val="24"/>
          <w:szCs w:val="24"/>
          <w:shd w:val="clear" w:color="auto" w:fill="FFFFFF"/>
        </w:rPr>
        <w:t>- Фотоальбом  о наших Ключевских ветеранах ВОВ и трудового фронта:   «Их знают. Их помнят. Ими гордятся». </w:t>
      </w:r>
      <w:r w:rsidRPr="0084784F">
        <w:rPr>
          <w:rFonts w:ascii="Times New Roman" w:hAnsi="Times New Roman"/>
          <w:sz w:val="24"/>
          <w:szCs w:val="24"/>
        </w:rPr>
        <w:t xml:space="preserve">В настоящее время библиотека продолжает сбор материала о земляках </w:t>
      </w:r>
      <w:r>
        <w:rPr>
          <w:rFonts w:ascii="Times New Roman" w:hAnsi="Times New Roman"/>
          <w:sz w:val="24"/>
          <w:szCs w:val="24"/>
        </w:rPr>
        <w:t>-</w:t>
      </w:r>
      <w:r w:rsidRPr="0084784F">
        <w:rPr>
          <w:rFonts w:ascii="Times New Roman" w:hAnsi="Times New Roman"/>
          <w:sz w:val="24"/>
          <w:szCs w:val="24"/>
        </w:rPr>
        <w:t xml:space="preserve"> ветеранах ВОВ 1941 – 1945гг</w:t>
      </w:r>
      <w:r>
        <w:rPr>
          <w:rFonts w:ascii="Times New Roman" w:hAnsi="Times New Roman"/>
          <w:sz w:val="24"/>
          <w:szCs w:val="24"/>
        </w:rPr>
        <w:t>.,</w:t>
      </w:r>
    </w:p>
    <w:p w14:paraId="5D169956" w14:textId="77777777" w:rsidR="00AF7C31" w:rsidRPr="0084784F" w:rsidRDefault="00AF7C31" w:rsidP="00C86BEA">
      <w:p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4784F">
        <w:rPr>
          <w:rFonts w:ascii="Times New Roman" w:hAnsi="Times New Roman"/>
          <w:sz w:val="24"/>
          <w:szCs w:val="24"/>
          <w:shd w:val="clear" w:color="auto" w:fill="FFFFFF"/>
        </w:rPr>
        <w:t>- В 2011 году  вышла в свет книга «Здесь Родины твоей начало», приуроченная к 270-летию п. Ключи. В 2013 году вышло в свет второе издание книги «Здесь Родины твоей начало» переработанное и дополненное.</w:t>
      </w:r>
    </w:p>
    <w:p w14:paraId="47056231" w14:textId="77777777" w:rsidR="00AF7C31" w:rsidRPr="0084784F" w:rsidRDefault="00AF7C31" w:rsidP="00C86BEA">
      <w:pPr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- В марте 2015 года вышел в свет поэтический сборник «Шепот чернильных волн».</w:t>
      </w:r>
    </w:p>
    <w:p w14:paraId="3494C57F" w14:textId="77777777" w:rsidR="008F47E1" w:rsidRDefault="008F47E1" w:rsidP="000E5D3E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696EDB" w14:textId="77777777" w:rsidR="000E5D3E" w:rsidRDefault="008B6833" w:rsidP="00B32DF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0E5D3E">
        <w:rPr>
          <w:rFonts w:ascii="Times New Roman" w:hAnsi="Times New Roman"/>
          <w:b/>
          <w:sz w:val="28"/>
          <w:szCs w:val="28"/>
        </w:rPr>
        <w:t xml:space="preserve"> </w:t>
      </w:r>
      <w:r w:rsidR="000E5D3E" w:rsidRPr="000E5D3E">
        <w:rPr>
          <w:rFonts w:ascii="Times New Roman" w:hAnsi="Times New Roman"/>
          <w:b/>
          <w:sz w:val="28"/>
          <w:szCs w:val="28"/>
        </w:rPr>
        <w:t>Основные статистические показатели</w:t>
      </w:r>
    </w:p>
    <w:p w14:paraId="49CE999B" w14:textId="77777777" w:rsidR="000E5D3E" w:rsidRPr="000E5D3E" w:rsidRDefault="000E5D3E" w:rsidP="000E5D3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14:paraId="15E7A52E" w14:textId="77777777" w:rsidR="000E5D3E" w:rsidRPr="000E5D3E" w:rsidRDefault="000E5D3E" w:rsidP="000E5D3E">
      <w:pPr>
        <w:spacing w:after="7" w:line="249" w:lineRule="auto"/>
        <w:ind w:right="9"/>
        <w:jc w:val="center"/>
        <w:rPr>
          <w:rFonts w:ascii="Times New Roman" w:hAnsi="Times New Roman"/>
          <w:b/>
          <w:i/>
          <w:sz w:val="28"/>
          <w:szCs w:val="28"/>
        </w:rPr>
      </w:pPr>
      <w:r w:rsidRPr="000E5D3E">
        <w:rPr>
          <w:rFonts w:ascii="Times New Roman" w:hAnsi="Times New Roman"/>
          <w:b/>
          <w:i/>
          <w:sz w:val="28"/>
          <w:szCs w:val="28"/>
        </w:rPr>
        <w:t>Абсолютные показатели деятельности</w:t>
      </w:r>
    </w:p>
    <w:tbl>
      <w:tblPr>
        <w:tblStyle w:val="TableGrid"/>
        <w:tblpPr w:leftFromText="180" w:rightFromText="180" w:vertAnchor="text" w:horzAnchor="margin" w:tblpY="269"/>
        <w:tblW w:w="9190" w:type="dxa"/>
        <w:tblInd w:w="0" w:type="dxa"/>
        <w:tblCellMar>
          <w:top w:w="30" w:type="dxa"/>
          <w:left w:w="109" w:type="dxa"/>
          <w:right w:w="44" w:type="dxa"/>
        </w:tblCellMar>
        <w:tblLook w:val="04A0" w:firstRow="1" w:lastRow="0" w:firstColumn="1" w:lastColumn="0" w:noHBand="0" w:noVBand="1"/>
      </w:tblPr>
      <w:tblGrid>
        <w:gridCol w:w="5270"/>
        <w:gridCol w:w="1039"/>
        <w:gridCol w:w="1039"/>
        <w:gridCol w:w="1842"/>
      </w:tblGrid>
      <w:tr w:rsidR="000E5D3E" w:rsidRPr="0084784F" w14:paraId="41E4FA99" w14:textId="77777777" w:rsidTr="000E5D3E">
        <w:trPr>
          <w:trHeight w:val="971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F54" w14:textId="77777777" w:rsidR="000E5D3E" w:rsidRPr="0084784F" w:rsidRDefault="000E5D3E" w:rsidP="000E5D3E">
            <w:pPr>
              <w:spacing w:line="259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7D82" w14:textId="77777777" w:rsidR="000E5D3E" w:rsidRPr="0084784F" w:rsidRDefault="000E5D3E" w:rsidP="000E5D3E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20</w:t>
            </w:r>
            <w:r w:rsidR="005A55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9E99" w14:textId="77777777" w:rsidR="000E5D3E" w:rsidRPr="0084784F" w:rsidRDefault="000E5D3E" w:rsidP="000E5D3E">
            <w:pPr>
              <w:spacing w:line="259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A55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1A2B" w14:textId="77777777" w:rsidR="000E5D3E" w:rsidRPr="0084784F" w:rsidRDefault="000E5D3E" w:rsidP="000E5D3E">
            <w:pPr>
              <w:spacing w:line="216" w:lineRule="auto"/>
              <w:ind w:left="101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Динамика по сравнению </w:t>
            </w:r>
          </w:p>
          <w:p w14:paraId="65B39B24" w14:textId="77777777" w:rsidR="000E5D3E" w:rsidRPr="0084784F" w:rsidRDefault="005A55BF" w:rsidP="000E5D3E">
            <w:pPr>
              <w:spacing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</w:t>
            </w:r>
            <w:r w:rsidR="000E5D3E" w:rsidRPr="0084784F">
              <w:rPr>
                <w:rFonts w:ascii="Times New Roman" w:hAnsi="Times New Roman"/>
                <w:sz w:val="24"/>
                <w:szCs w:val="24"/>
              </w:rPr>
              <w:t xml:space="preserve"> годом </w:t>
            </w:r>
          </w:p>
          <w:p w14:paraId="3653A4C5" w14:textId="77777777" w:rsidR="000E5D3E" w:rsidRPr="0084784F" w:rsidRDefault="000E5D3E" w:rsidP="000E5D3E">
            <w:pPr>
              <w:spacing w:line="259" w:lineRule="auto"/>
              <w:ind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( + / - ) </w:t>
            </w:r>
          </w:p>
        </w:tc>
      </w:tr>
      <w:tr w:rsidR="005A55BF" w:rsidRPr="0084784F" w14:paraId="1DC35C3B" w14:textId="77777777" w:rsidTr="000E5D3E">
        <w:trPr>
          <w:trHeight w:val="57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A20B" w14:textId="77777777" w:rsidR="005A55BF" w:rsidRPr="0084784F" w:rsidRDefault="005A55BF" w:rsidP="005A55BF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пользователей </w:t>
            </w:r>
          </w:p>
          <w:p w14:paraId="174B2709" w14:textId="77777777" w:rsidR="005A55BF" w:rsidRPr="0084784F" w:rsidRDefault="005A55BF" w:rsidP="005A55B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5019" w14:textId="77777777" w:rsidR="005A55BF" w:rsidRPr="0084784F" w:rsidRDefault="005A55BF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A207" w14:textId="77777777" w:rsidR="005A55BF" w:rsidRPr="0084784F" w:rsidRDefault="005A55BF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C34F" w14:textId="77777777" w:rsidR="005A55BF" w:rsidRPr="0084784F" w:rsidRDefault="00FC4D39" w:rsidP="005A55BF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5BF" w:rsidRPr="0084784F" w14:paraId="2F0EDED9" w14:textId="77777777" w:rsidTr="000E5D3E">
        <w:trPr>
          <w:trHeight w:val="29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6158E" w14:textId="77777777" w:rsidR="005A55BF" w:rsidRPr="0084784F" w:rsidRDefault="005A55BF" w:rsidP="005A55BF">
            <w:pPr>
              <w:spacing w:line="259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в т.ч. детей до 14 лет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D3CE" w14:textId="77777777" w:rsidR="005A55BF" w:rsidRPr="0084784F" w:rsidRDefault="005A55BF" w:rsidP="005A55BF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8343" w14:textId="77777777" w:rsidR="005A55BF" w:rsidRPr="0084784F" w:rsidRDefault="005A55BF" w:rsidP="005A55BF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A416" w14:textId="77777777" w:rsidR="005A55BF" w:rsidRPr="0084784F" w:rsidRDefault="00FC4D39" w:rsidP="005A55BF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5BF" w:rsidRPr="0084784F" w14:paraId="5E325E58" w14:textId="77777777" w:rsidTr="000E5D3E">
        <w:trPr>
          <w:trHeight w:val="29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F23D" w14:textId="77777777" w:rsidR="005A55BF" w:rsidRPr="0084784F" w:rsidRDefault="005A55BF" w:rsidP="005A55B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Количество выданных документов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EBF8" w14:textId="77777777" w:rsidR="005A55BF" w:rsidRPr="0084784F" w:rsidRDefault="005A55BF" w:rsidP="005A55BF">
            <w:pPr>
              <w:spacing w:line="259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72D2" w14:textId="77777777" w:rsidR="005A55BF" w:rsidRPr="0084784F" w:rsidRDefault="005A55BF" w:rsidP="005A55BF">
            <w:pPr>
              <w:spacing w:line="259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A114" w14:textId="77777777" w:rsidR="005A55BF" w:rsidRPr="0084784F" w:rsidRDefault="00FC4D39" w:rsidP="005A55BF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+11239</w:t>
            </w:r>
          </w:p>
        </w:tc>
      </w:tr>
      <w:tr w:rsidR="005A55BF" w:rsidRPr="0084784F" w14:paraId="067C3FB7" w14:textId="77777777" w:rsidTr="000E5D3E">
        <w:trPr>
          <w:trHeight w:val="29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4D41" w14:textId="77777777" w:rsidR="005A55BF" w:rsidRPr="0084784F" w:rsidRDefault="005A55BF" w:rsidP="005A55BF">
            <w:pPr>
              <w:spacing w:line="259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в т.ч. детям до 14 лет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70C" w14:textId="77777777" w:rsidR="005A55BF" w:rsidRPr="0084784F" w:rsidRDefault="00C86BEA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786F" w14:textId="77777777" w:rsidR="005A55BF" w:rsidRPr="0084784F" w:rsidRDefault="005A55BF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0254" w14:textId="77777777" w:rsidR="005A55BF" w:rsidRPr="0084784F" w:rsidRDefault="00FC4D39" w:rsidP="005A55BF">
            <w:pPr>
              <w:spacing w:line="259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+4134</w:t>
            </w:r>
          </w:p>
        </w:tc>
      </w:tr>
      <w:tr w:rsidR="005A55BF" w:rsidRPr="0084784F" w14:paraId="0C1C7B97" w14:textId="77777777" w:rsidTr="000E5D3E">
        <w:trPr>
          <w:trHeight w:val="57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F1DF" w14:textId="77777777" w:rsidR="005A55BF" w:rsidRPr="0084784F" w:rsidRDefault="005A55BF" w:rsidP="005A55BF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выданных справок и предоставленных консультаций посетителям библиотеки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E02A" w14:textId="77777777" w:rsidR="005A55BF" w:rsidRPr="0084784F" w:rsidRDefault="005A55BF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712A" w14:textId="77777777" w:rsidR="005A55BF" w:rsidRPr="0084784F" w:rsidRDefault="00C86BEA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4428" w14:textId="77777777" w:rsidR="005A55BF" w:rsidRPr="0084784F" w:rsidRDefault="00FC4D39" w:rsidP="005A55BF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+751</w:t>
            </w:r>
          </w:p>
        </w:tc>
      </w:tr>
      <w:tr w:rsidR="005A55BF" w:rsidRPr="0084784F" w14:paraId="38F721E9" w14:textId="77777777" w:rsidTr="000E5D3E">
        <w:trPr>
          <w:trHeight w:val="29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0727" w14:textId="77777777" w:rsidR="005A55BF" w:rsidRPr="0084784F" w:rsidRDefault="005A55BF" w:rsidP="005A55BF">
            <w:pPr>
              <w:spacing w:line="259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в т.ч. детям до 14 лет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3EF6" w14:textId="77777777" w:rsidR="005A55BF" w:rsidRPr="0084784F" w:rsidRDefault="005A55BF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40A" w14:textId="77777777" w:rsidR="005A55BF" w:rsidRPr="0084784F" w:rsidRDefault="00C86BEA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E9A" w14:textId="77777777" w:rsidR="005A55BF" w:rsidRPr="0084784F" w:rsidRDefault="00FC4D39" w:rsidP="005A55BF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+465</w:t>
            </w:r>
          </w:p>
        </w:tc>
      </w:tr>
      <w:tr w:rsidR="005A55BF" w:rsidRPr="0084784F" w14:paraId="6211296D" w14:textId="77777777" w:rsidTr="000E5D3E">
        <w:trPr>
          <w:trHeight w:val="29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CAEC" w14:textId="77777777" w:rsidR="005A55BF" w:rsidRPr="0084784F" w:rsidRDefault="005A55BF" w:rsidP="005A55BF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B36C" w14:textId="77777777" w:rsidR="005A55BF" w:rsidRPr="0084784F" w:rsidRDefault="005A55BF" w:rsidP="005A55BF">
            <w:pPr>
              <w:spacing w:line="259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2176" w14:textId="77777777" w:rsidR="005A55BF" w:rsidRPr="0084784F" w:rsidRDefault="00C86BEA" w:rsidP="005A55BF">
            <w:pPr>
              <w:spacing w:line="259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5C93" w14:textId="77777777" w:rsidR="005A55BF" w:rsidRPr="0084784F" w:rsidRDefault="00FC4D39" w:rsidP="005A55BF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+2434</w:t>
            </w:r>
          </w:p>
        </w:tc>
      </w:tr>
      <w:tr w:rsidR="005A55BF" w:rsidRPr="0084784F" w14:paraId="6B4D121F" w14:textId="77777777" w:rsidTr="000E5D3E">
        <w:trPr>
          <w:trHeight w:val="574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1303" w14:textId="77777777" w:rsidR="005A55BF" w:rsidRPr="0084784F" w:rsidRDefault="005A55BF" w:rsidP="005A55B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в т.ч. количество посещений культурно-просветительных мероприятий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40D2" w14:textId="77777777" w:rsidR="005A55BF" w:rsidRPr="0084784F" w:rsidRDefault="005A55BF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6CE4" w14:textId="77777777" w:rsidR="005A55BF" w:rsidRPr="0084784F" w:rsidRDefault="00C86BEA" w:rsidP="005A55BF">
            <w:pPr>
              <w:spacing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2DEF" w14:textId="77777777" w:rsidR="005A55BF" w:rsidRPr="0084784F" w:rsidRDefault="00FC4D39" w:rsidP="005A55BF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+779</w:t>
            </w:r>
          </w:p>
        </w:tc>
      </w:tr>
      <w:tr w:rsidR="005A55BF" w:rsidRPr="0084784F" w14:paraId="0249F28A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2979" w14:textId="77777777" w:rsidR="005A55BF" w:rsidRPr="0084784F" w:rsidRDefault="005A55BF" w:rsidP="005A55B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сайта Учреждения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C453" w14:textId="77777777" w:rsidR="005A55BF" w:rsidRPr="0084784F" w:rsidRDefault="005A55BF" w:rsidP="005A55BF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74EE" w14:textId="77777777" w:rsidR="005A55BF" w:rsidRPr="0084784F" w:rsidRDefault="00C86BEA" w:rsidP="005A55BF">
            <w:pPr>
              <w:spacing w:line="259" w:lineRule="auto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7A98" w14:textId="77777777" w:rsidR="005A55BF" w:rsidRPr="0084784F" w:rsidRDefault="00FC4D39" w:rsidP="005A55BF">
            <w:pPr>
              <w:spacing w:line="259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9EA3906" w14:textId="77777777" w:rsidR="00463DEB" w:rsidRPr="000E5D3E" w:rsidRDefault="00463DEB" w:rsidP="000E5D3E">
      <w:pPr>
        <w:ind w:right="9"/>
        <w:jc w:val="center"/>
        <w:rPr>
          <w:rFonts w:ascii="Times New Roman" w:hAnsi="Times New Roman"/>
          <w:sz w:val="28"/>
          <w:szCs w:val="28"/>
        </w:rPr>
      </w:pPr>
      <w:r w:rsidRPr="000E5D3E">
        <w:rPr>
          <w:rFonts w:ascii="Times New Roman" w:hAnsi="Times New Roman"/>
          <w:b/>
          <w:i/>
          <w:sz w:val="28"/>
          <w:szCs w:val="28"/>
        </w:rPr>
        <w:t>Относительные показатели деятельности</w:t>
      </w:r>
    </w:p>
    <w:tbl>
      <w:tblPr>
        <w:tblStyle w:val="TableGrid"/>
        <w:tblW w:w="9163" w:type="dxa"/>
        <w:tblInd w:w="0" w:type="dxa"/>
        <w:tblCellMar>
          <w:top w:w="3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70"/>
        <w:gridCol w:w="1037"/>
        <w:gridCol w:w="1037"/>
        <w:gridCol w:w="1819"/>
      </w:tblGrid>
      <w:tr w:rsidR="00832528" w:rsidRPr="0084784F" w14:paraId="3CF03C8D" w14:textId="77777777" w:rsidTr="000E5D3E">
        <w:trPr>
          <w:trHeight w:val="970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916B" w14:textId="77777777" w:rsidR="00832528" w:rsidRPr="0084784F" w:rsidRDefault="00832528" w:rsidP="00C476B8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987B" w14:textId="77777777" w:rsidR="00832528" w:rsidRPr="0084784F" w:rsidRDefault="00832528" w:rsidP="00803D56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20</w:t>
            </w:r>
            <w:r w:rsidR="00C86B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5BA8" w14:textId="77777777" w:rsidR="00832528" w:rsidRPr="0084784F" w:rsidRDefault="00832528" w:rsidP="00C476B8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86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5FC" w14:textId="77777777" w:rsidR="00832528" w:rsidRPr="0084784F" w:rsidRDefault="00832528" w:rsidP="00C476B8">
            <w:pPr>
              <w:spacing w:line="216" w:lineRule="auto"/>
              <w:ind w:left="86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Динамика по сравнению </w:t>
            </w:r>
          </w:p>
          <w:p w14:paraId="4C45E1E1" w14:textId="77777777" w:rsidR="00832528" w:rsidRPr="0084784F" w:rsidRDefault="009B3D99" w:rsidP="00C476B8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4D39">
              <w:rPr>
                <w:rFonts w:ascii="Times New Roman" w:hAnsi="Times New Roman"/>
                <w:sz w:val="24"/>
                <w:szCs w:val="24"/>
              </w:rPr>
              <w:t>2020</w:t>
            </w:r>
            <w:r w:rsidR="00832528" w:rsidRPr="0084784F">
              <w:rPr>
                <w:rFonts w:ascii="Times New Roman" w:hAnsi="Times New Roman"/>
                <w:sz w:val="24"/>
                <w:szCs w:val="24"/>
              </w:rPr>
              <w:t xml:space="preserve"> годом </w:t>
            </w:r>
          </w:p>
          <w:p w14:paraId="2FF74A75" w14:textId="77777777" w:rsidR="00832528" w:rsidRPr="0084784F" w:rsidRDefault="00832528" w:rsidP="00C476B8">
            <w:pPr>
              <w:spacing w:line="259" w:lineRule="auto"/>
              <w:ind w:lef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( + / - ) </w:t>
            </w:r>
          </w:p>
        </w:tc>
      </w:tr>
      <w:tr w:rsidR="00C86BEA" w:rsidRPr="0084784F" w14:paraId="1C40AC35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C317" w14:textId="77777777" w:rsidR="00C86BEA" w:rsidRPr="0084784F" w:rsidRDefault="00C86BEA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Читаемость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956" w14:textId="77777777" w:rsidR="00C86BEA" w:rsidRPr="0084784F" w:rsidRDefault="00C86BEA" w:rsidP="002C2D0D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BC3B" w14:textId="77777777" w:rsidR="00C86BEA" w:rsidRPr="0084784F" w:rsidRDefault="007D5D2C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042A" w14:textId="77777777" w:rsidR="00C86BEA" w:rsidRPr="0084784F" w:rsidRDefault="00FC4D39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-7,45</w:t>
            </w:r>
          </w:p>
        </w:tc>
      </w:tr>
      <w:tr w:rsidR="00C86BEA" w:rsidRPr="0084784F" w14:paraId="7B72B270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24C6" w14:textId="77777777" w:rsidR="00C86BEA" w:rsidRPr="0084784F" w:rsidRDefault="00C86BEA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B09F" w14:textId="77777777" w:rsidR="00C86BEA" w:rsidRPr="0084784F" w:rsidRDefault="00C86BEA" w:rsidP="002C2D0D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A4CA" w14:textId="77777777" w:rsidR="00C86BEA" w:rsidRPr="0084784F" w:rsidRDefault="007D5D2C" w:rsidP="00C476B8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E234" w14:textId="77777777" w:rsidR="00C86BEA" w:rsidRPr="0084784F" w:rsidRDefault="00FC4D39" w:rsidP="00C476B8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+1,67</w:t>
            </w:r>
          </w:p>
        </w:tc>
      </w:tr>
      <w:tr w:rsidR="00C86BEA" w:rsidRPr="0084784F" w14:paraId="1C1E09C5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72D0" w14:textId="77777777" w:rsidR="00C86BEA" w:rsidRPr="0084784F" w:rsidRDefault="00C86BEA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Обращаемость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86C7" w14:textId="77777777" w:rsidR="00C86BEA" w:rsidRPr="0084784F" w:rsidRDefault="00C86BEA" w:rsidP="002C2D0D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BD1" w14:textId="77777777" w:rsidR="00C86BEA" w:rsidRPr="0084784F" w:rsidRDefault="007D5D2C" w:rsidP="00C476B8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FD80" w14:textId="77777777" w:rsidR="00C86BEA" w:rsidRPr="0084784F" w:rsidRDefault="00FC4D39" w:rsidP="00C476B8">
            <w:pPr>
              <w:spacing w:line="259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+0,41</w:t>
            </w:r>
          </w:p>
        </w:tc>
      </w:tr>
      <w:tr w:rsidR="00C86BEA" w:rsidRPr="0084784F" w14:paraId="3B4C516B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7E31" w14:textId="77777777" w:rsidR="00C86BEA" w:rsidRPr="0084784F" w:rsidRDefault="00C86BEA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Книгообеспеченность на 1 пользователя, экз.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FD69" w14:textId="77777777" w:rsidR="00C86BEA" w:rsidRPr="0084784F" w:rsidRDefault="00C86BEA" w:rsidP="002C2D0D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764A" w14:textId="77777777" w:rsidR="00C86BEA" w:rsidRPr="0084784F" w:rsidRDefault="00FC4D39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EA39" w14:textId="77777777" w:rsidR="00C86BEA" w:rsidRPr="0084784F" w:rsidRDefault="00FC4D39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+8,23</w:t>
            </w:r>
          </w:p>
        </w:tc>
      </w:tr>
      <w:tr w:rsidR="00C86BEA" w:rsidRPr="0084784F" w14:paraId="4B2E6AE3" w14:textId="77777777" w:rsidTr="000E5D3E">
        <w:trPr>
          <w:trHeight w:val="29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3EFF" w14:textId="77777777" w:rsidR="00C86BEA" w:rsidRPr="0084784F" w:rsidRDefault="00C86BEA" w:rsidP="00C476B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>Книгообеспеченность на 1 жителя, экз.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C7A2" w14:textId="77777777" w:rsidR="00C86BEA" w:rsidRPr="0084784F" w:rsidRDefault="00C86BEA" w:rsidP="002C2D0D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433B" w14:textId="77777777" w:rsidR="00C86BEA" w:rsidRPr="0084784F" w:rsidRDefault="00FC4D39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FCCF" w14:textId="77777777" w:rsidR="00C86BEA" w:rsidRPr="0084784F" w:rsidRDefault="00FC4D39" w:rsidP="00C476B8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+0,1</w:t>
            </w:r>
          </w:p>
        </w:tc>
      </w:tr>
    </w:tbl>
    <w:p w14:paraId="4EC77090" w14:textId="77777777" w:rsidR="00463DEB" w:rsidRPr="0084784F" w:rsidRDefault="00463DEB" w:rsidP="00463DEB">
      <w:pPr>
        <w:spacing w:line="0" w:lineRule="atLeast"/>
        <w:ind w:right="14" w:firstLine="708"/>
        <w:jc w:val="center"/>
        <w:rPr>
          <w:rFonts w:ascii="Times New Roman" w:hAnsi="Times New Roman"/>
          <w:sz w:val="24"/>
          <w:szCs w:val="24"/>
        </w:rPr>
      </w:pPr>
    </w:p>
    <w:p w14:paraId="543625F1" w14:textId="066BC75A" w:rsidR="009C6DDB" w:rsidRDefault="000E5D3E" w:rsidP="00B32DF0">
      <w:pPr>
        <w:pStyle w:val="2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C6DDB" w:rsidRPr="000E5D3E">
        <w:rPr>
          <w:rFonts w:ascii="Times New Roman" w:hAnsi="Times New Roman"/>
          <w:b/>
          <w:sz w:val="28"/>
          <w:szCs w:val="28"/>
        </w:rPr>
        <w:t>Библиотечные фонды</w:t>
      </w:r>
    </w:p>
    <w:p w14:paraId="6FCB82D0" w14:textId="77777777" w:rsidR="00B32DF0" w:rsidRPr="000E5D3E" w:rsidRDefault="00B32DF0" w:rsidP="008B6833">
      <w:pPr>
        <w:pStyle w:val="2"/>
        <w:numPr>
          <w:ilvl w:val="0"/>
          <w:numId w:val="0"/>
        </w:numPr>
        <w:spacing w:after="0"/>
        <w:rPr>
          <w:rFonts w:ascii="Times New Roman" w:hAnsi="Times New Roman"/>
          <w:b/>
          <w:sz w:val="28"/>
          <w:szCs w:val="28"/>
        </w:rPr>
      </w:pPr>
    </w:p>
    <w:p w14:paraId="3C5A8264" w14:textId="77777777" w:rsidR="004B4D6C" w:rsidRPr="0084784F" w:rsidRDefault="004B4D6C" w:rsidP="009C6DDB">
      <w:pPr>
        <w:spacing w:line="0" w:lineRule="atLeast"/>
        <w:ind w:right="14" w:firstLine="695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Книжный </w:t>
      </w:r>
      <w:r w:rsidR="00FC4D39">
        <w:rPr>
          <w:rFonts w:ascii="Times New Roman" w:hAnsi="Times New Roman"/>
          <w:sz w:val="24"/>
          <w:szCs w:val="24"/>
        </w:rPr>
        <w:t>фонд библиотеки составляет 28425</w:t>
      </w:r>
      <w:r w:rsidRPr="0084784F">
        <w:rPr>
          <w:rFonts w:ascii="Times New Roman" w:hAnsi="Times New Roman"/>
          <w:sz w:val="24"/>
          <w:szCs w:val="24"/>
        </w:rPr>
        <w:t xml:space="preserve"> экземпляра. Фонд   занимает особое место в материально-технической базе Учреждения, являясь и материальным, и информационным ресурсом одновременно. Он составляет суть библиотеки как учреждения, удовлетворяющего потребность населения в информации. </w:t>
      </w:r>
    </w:p>
    <w:p w14:paraId="7749091F" w14:textId="77777777" w:rsidR="004B4D6C" w:rsidRPr="0084784F" w:rsidRDefault="004B4D6C" w:rsidP="004B4D6C">
      <w:pPr>
        <w:spacing w:line="0" w:lineRule="atLeast"/>
        <w:ind w:firstLine="695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Для комплектования</w:t>
      </w:r>
      <w:r w:rsidR="00FC4D39">
        <w:rPr>
          <w:rFonts w:ascii="Times New Roman" w:hAnsi="Times New Roman"/>
          <w:sz w:val="24"/>
          <w:szCs w:val="24"/>
        </w:rPr>
        <w:t xml:space="preserve"> фонда МКУ Библиотека КСП в 2021</w:t>
      </w:r>
      <w:r w:rsidRPr="0084784F">
        <w:rPr>
          <w:rFonts w:ascii="Times New Roman" w:hAnsi="Times New Roman"/>
          <w:sz w:val="24"/>
          <w:szCs w:val="24"/>
        </w:rPr>
        <w:t xml:space="preserve"> году выделено</w:t>
      </w:r>
      <w:r w:rsidR="00FC4D39">
        <w:rPr>
          <w:rFonts w:ascii="Times New Roman" w:hAnsi="Times New Roman"/>
          <w:sz w:val="24"/>
          <w:szCs w:val="24"/>
        </w:rPr>
        <w:t xml:space="preserve"> </w:t>
      </w:r>
      <w:r w:rsidR="00347B50">
        <w:rPr>
          <w:rFonts w:ascii="Times New Roman" w:hAnsi="Times New Roman"/>
          <w:sz w:val="24"/>
          <w:szCs w:val="24"/>
        </w:rPr>
        <w:t>358000</w:t>
      </w:r>
      <w:r w:rsidRPr="0084784F">
        <w:rPr>
          <w:rFonts w:ascii="Times New Roman" w:hAnsi="Times New Roman"/>
          <w:sz w:val="24"/>
          <w:szCs w:val="24"/>
        </w:rPr>
        <w:t xml:space="preserve"> рублей из бюджета Ключевск</w:t>
      </w:r>
      <w:r w:rsidR="00347B50">
        <w:rPr>
          <w:rFonts w:ascii="Times New Roman" w:hAnsi="Times New Roman"/>
          <w:sz w:val="24"/>
          <w:szCs w:val="24"/>
        </w:rPr>
        <w:t>ого сельского поселения</w:t>
      </w:r>
      <w:r w:rsidRPr="0084784F">
        <w:rPr>
          <w:rFonts w:ascii="Times New Roman" w:hAnsi="Times New Roman"/>
          <w:sz w:val="24"/>
          <w:szCs w:val="24"/>
        </w:rPr>
        <w:t>. Подписка на периодические издания осуществлялась два раза в год. Приобретение новой литературы производилось с помощью сети - Ин</w:t>
      </w:r>
      <w:r w:rsidR="00463DEB" w:rsidRPr="0084784F">
        <w:rPr>
          <w:rFonts w:ascii="Times New Roman" w:hAnsi="Times New Roman"/>
          <w:sz w:val="24"/>
          <w:szCs w:val="24"/>
        </w:rPr>
        <w:t>тернет и в книжных магазинах г.</w:t>
      </w:r>
      <w:r w:rsidR="00347B50">
        <w:rPr>
          <w:rFonts w:ascii="Times New Roman" w:hAnsi="Times New Roman"/>
          <w:sz w:val="24"/>
          <w:szCs w:val="24"/>
        </w:rPr>
        <w:t xml:space="preserve"> </w:t>
      </w:r>
      <w:r w:rsidRPr="0084784F">
        <w:rPr>
          <w:rFonts w:ascii="Times New Roman" w:hAnsi="Times New Roman"/>
          <w:sz w:val="24"/>
          <w:szCs w:val="24"/>
        </w:rPr>
        <w:t xml:space="preserve">Петропавловска – Камчатского. А именно сайты </w:t>
      </w:r>
      <w:proofErr w:type="spellStart"/>
      <w:r w:rsidRPr="0084784F">
        <w:rPr>
          <w:rFonts w:ascii="Times New Roman" w:hAnsi="Times New Roman"/>
          <w:sz w:val="24"/>
          <w:szCs w:val="24"/>
          <w:lang w:val="en-US"/>
        </w:rPr>
        <w:t>ozon</w:t>
      </w:r>
      <w:proofErr w:type="spellEnd"/>
      <w:r w:rsidRPr="0084784F">
        <w:rPr>
          <w:rFonts w:ascii="Times New Roman" w:hAnsi="Times New Roman"/>
          <w:sz w:val="24"/>
          <w:szCs w:val="24"/>
        </w:rPr>
        <w:t>.</w:t>
      </w:r>
      <w:proofErr w:type="spellStart"/>
      <w:r w:rsidRPr="008478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52743" w:rsidRPr="00A52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784F">
        <w:rPr>
          <w:rFonts w:ascii="Times New Roman" w:hAnsi="Times New Roman"/>
          <w:sz w:val="24"/>
          <w:szCs w:val="24"/>
          <w:lang w:val="en-US"/>
        </w:rPr>
        <w:t>labirint</w:t>
      </w:r>
      <w:proofErr w:type="spellEnd"/>
      <w:r w:rsidRPr="0084784F">
        <w:rPr>
          <w:rFonts w:ascii="Times New Roman" w:hAnsi="Times New Roman"/>
          <w:sz w:val="24"/>
          <w:szCs w:val="24"/>
        </w:rPr>
        <w:t>.</w:t>
      </w:r>
      <w:proofErr w:type="spellStart"/>
      <w:r w:rsidRPr="0084784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52743" w:rsidRPr="00A527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2743">
        <w:rPr>
          <w:rFonts w:ascii="Times New Roman" w:hAnsi="Times New Roman"/>
          <w:sz w:val="24"/>
          <w:szCs w:val="24"/>
          <w:lang w:val="en-US"/>
        </w:rPr>
        <w:t>bookvoed</w:t>
      </w:r>
      <w:proofErr w:type="spellEnd"/>
      <w:r w:rsidR="00A52743" w:rsidRPr="00A52743">
        <w:rPr>
          <w:rFonts w:ascii="Times New Roman" w:hAnsi="Times New Roman"/>
          <w:sz w:val="24"/>
          <w:szCs w:val="24"/>
        </w:rPr>
        <w:t>.</w:t>
      </w:r>
      <w:proofErr w:type="spellStart"/>
      <w:r w:rsidR="00A5274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52743" w:rsidRPr="00A52743">
        <w:rPr>
          <w:rFonts w:ascii="Times New Roman" w:hAnsi="Times New Roman"/>
          <w:sz w:val="24"/>
          <w:szCs w:val="24"/>
        </w:rPr>
        <w:t xml:space="preserve">, </w:t>
      </w:r>
      <w:r w:rsidR="00A52743">
        <w:rPr>
          <w:rFonts w:ascii="Times New Roman" w:hAnsi="Times New Roman"/>
          <w:sz w:val="24"/>
          <w:szCs w:val="24"/>
          <w:lang w:val="en-US"/>
        </w:rPr>
        <w:t>book</w:t>
      </w:r>
      <w:r w:rsidR="00A52743" w:rsidRPr="00A52743">
        <w:rPr>
          <w:rFonts w:ascii="Times New Roman" w:hAnsi="Times New Roman"/>
          <w:sz w:val="24"/>
          <w:szCs w:val="24"/>
        </w:rPr>
        <w:t>24.</w:t>
      </w:r>
      <w:proofErr w:type="spellStart"/>
      <w:r w:rsidR="00A5274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4784F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171"/>
        <w:tblW w:w="9134" w:type="dxa"/>
        <w:tblInd w:w="0" w:type="dxa"/>
        <w:tblCellMar>
          <w:top w:w="30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5241"/>
        <w:gridCol w:w="1037"/>
        <w:gridCol w:w="1037"/>
        <w:gridCol w:w="1819"/>
      </w:tblGrid>
      <w:tr w:rsidR="00832528" w:rsidRPr="0084784F" w14:paraId="17AA472A" w14:textId="77777777" w:rsidTr="00832528">
        <w:trPr>
          <w:trHeight w:val="970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DF73" w14:textId="77777777" w:rsidR="00832528" w:rsidRPr="0084784F" w:rsidRDefault="00832528" w:rsidP="00832528">
            <w:pPr>
              <w:spacing w:line="259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BE9" w14:textId="77777777" w:rsidR="00832528" w:rsidRPr="0084784F" w:rsidRDefault="00347B50" w:rsidP="00832528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32528" w:rsidRPr="0084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B161" w14:textId="77777777" w:rsidR="00832528" w:rsidRPr="0084784F" w:rsidRDefault="00A60ACB" w:rsidP="0083252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BA1F" w14:textId="77777777" w:rsidR="00832528" w:rsidRPr="0084784F" w:rsidRDefault="00832528" w:rsidP="00832528">
            <w:pPr>
              <w:spacing w:line="216" w:lineRule="auto"/>
              <w:ind w:left="86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Динамика по сравнению </w:t>
            </w:r>
          </w:p>
          <w:p w14:paraId="468CEF9C" w14:textId="77777777" w:rsidR="00832528" w:rsidRPr="0084784F" w:rsidRDefault="00347B50" w:rsidP="00832528">
            <w:pPr>
              <w:spacing w:line="259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2020</w:t>
            </w:r>
            <w:r w:rsidR="00832528" w:rsidRPr="0084784F">
              <w:rPr>
                <w:rFonts w:ascii="Times New Roman" w:hAnsi="Times New Roman"/>
                <w:sz w:val="24"/>
                <w:szCs w:val="24"/>
              </w:rPr>
              <w:t xml:space="preserve"> годом </w:t>
            </w:r>
          </w:p>
          <w:p w14:paraId="27D0FDED" w14:textId="77777777" w:rsidR="00832528" w:rsidRPr="0084784F" w:rsidRDefault="00832528" w:rsidP="00832528">
            <w:pPr>
              <w:spacing w:line="259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( + / - ) </w:t>
            </w:r>
          </w:p>
        </w:tc>
      </w:tr>
      <w:tr w:rsidR="00347B50" w:rsidRPr="0084784F" w14:paraId="526AA9E9" w14:textId="77777777" w:rsidTr="00832528">
        <w:trPr>
          <w:trHeight w:val="288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D678" w14:textId="77777777" w:rsidR="00347B50" w:rsidRPr="0084784F" w:rsidRDefault="00347B50" w:rsidP="00347B5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Поступило документов, экз.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ACFD" w14:textId="77777777" w:rsidR="00347B50" w:rsidRPr="0084784F" w:rsidRDefault="00347B50" w:rsidP="00347B50">
            <w:pPr>
              <w:spacing w:line="259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EE6" w14:textId="77777777" w:rsidR="00347B50" w:rsidRPr="0084784F" w:rsidRDefault="00347B50" w:rsidP="00347B50">
            <w:pPr>
              <w:spacing w:line="259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4EBE" w14:textId="77777777" w:rsidR="00347B50" w:rsidRPr="0084784F" w:rsidRDefault="00347B50" w:rsidP="00347B50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-296</w:t>
            </w:r>
          </w:p>
        </w:tc>
      </w:tr>
      <w:tr w:rsidR="00347B50" w:rsidRPr="0084784F" w14:paraId="56EA3E5E" w14:textId="77777777" w:rsidTr="00832528">
        <w:trPr>
          <w:trHeight w:val="288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3625" w14:textId="77777777" w:rsidR="00347B50" w:rsidRPr="0084784F" w:rsidRDefault="00347B50" w:rsidP="00347B5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Выбыло документов, экз.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15DD" w14:textId="77777777" w:rsidR="00347B50" w:rsidRPr="0084784F" w:rsidRDefault="00347B50" w:rsidP="00347B50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92C0" w14:textId="77777777" w:rsidR="00347B50" w:rsidRPr="0084784F" w:rsidRDefault="00347B50" w:rsidP="00347B50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DD49" w14:textId="77777777" w:rsidR="00347B50" w:rsidRPr="0084784F" w:rsidRDefault="00347B50" w:rsidP="00347B50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+364</w:t>
            </w:r>
          </w:p>
        </w:tc>
      </w:tr>
      <w:tr w:rsidR="00347B50" w:rsidRPr="0084784F" w14:paraId="1ABA4CD9" w14:textId="77777777" w:rsidTr="00832528">
        <w:trPr>
          <w:trHeight w:val="283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77EF" w14:textId="77777777" w:rsidR="00347B50" w:rsidRPr="0084784F" w:rsidRDefault="00347B50" w:rsidP="00347B5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4784F">
              <w:rPr>
                <w:rFonts w:ascii="Times New Roman" w:hAnsi="Times New Roman"/>
                <w:sz w:val="24"/>
                <w:szCs w:val="24"/>
              </w:rPr>
              <w:t xml:space="preserve">Состоит документов, экз.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F938" w14:textId="77777777" w:rsidR="00347B50" w:rsidRPr="0084784F" w:rsidRDefault="00347B50" w:rsidP="00347B50">
            <w:pPr>
              <w:spacing w:line="259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BAAE" w14:textId="77777777" w:rsidR="00347B50" w:rsidRPr="0084784F" w:rsidRDefault="00347B50" w:rsidP="00347B50">
            <w:pPr>
              <w:spacing w:line="259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56D0" w14:textId="77777777" w:rsidR="00347B50" w:rsidRPr="0084784F" w:rsidRDefault="00347B50" w:rsidP="00347B50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-296</w:t>
            </w:r>
          </w:p>
        </w:tc>
      </w:tr>
    </w:tbl>
    <w:p w14:paraId="7822D56E" w14:textId="77777777" w:rsidR="00A77CF0" w:rsidRPr="0084784F" w:rsidRDefault="00A77CF0" w:rsidP="00874F6F">
      <w:pPr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62CA6E" w14:textId="77777777" w:rsidR="00874F6F" w:rsidRDefault="00874F6F" w:rsidP="000E5D3E">
      <w:pPr>
        <w:spacing w:line="0" w:lineRule="atLeast"/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При комплектовании особое внимание уделяется приобретению изданий для детей и краеведческой тематики. В процессе комплектования документного фонда детской литературой особое значение придаётся выполнению Федерального закона от 29.12.2010 года № 436-ФЗ «О защите детей от информации, причиняющей вред их здоровью и развитию». Любая информационная продукция, получаемая Учреждением, тщательно просматривается библиотекарями на предмет наличия нежелательной информации для детей определённого возраста. При выдаче книг библиотекарь следит и за соответствием её возрасту ребёнка.</w:t>
      </w:r>
    </w:p>
    <w:p w14:paraId="47FCC656" w14:textId="77777777" w:rsidR="00874F6F" w:rsidRPr="00874F6F" w:rsidRDefault="00874F6F" w:rsidP="00874F6F">
      <w:pPr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 Важной частью документного фонда Учреждения являются периодические издания - газеты, журналы, бюллетени, сборники. На сегодняшний день их роль в фонде библиотеки возрастает, так как они мобильны и оперативны при удовлетворении информационных потребностей пользователей. При проведении подписной кампании большое внимание уделяется изданиям, пользующимся наибольшим спросом среди читательской аудитории. </w:t>
      </w:r>
    </w:p>
    <w:p w14:paraId="4751AC21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>Ежегодно увеличивается финансирование на проведение подписной кампании, но постоянный рост цен на подписные издания вносит коррективы в возможности Учреждения по комплектованию фондов периодическими изданиями - происходит уменьшение количества наименований и комплектов, выписываемых Учреждением.  В целях экономии денежных средств, выделяемых на проведение подписной кампании, Учреждение оформляет, помимо основной, и досрочную подписку. Это позволяет закупить подписные издания по более низким ценам и тем самым расширить ассортимент наименований подписных изданий и увеличить количество их комплектов в пределах выделенных денежных средств.</w:t>
      </w:r>
    </w:p>
    <w:p w14:paraId="2345547E" w14:textId="77777777" w:rsidR="00A77CF0" w:rsidRPr="0084784F" w:rsidRDefault="00874F6F" w:rsidP="00874F6F">
      <w:pPr>
        <w:spacing w:after="70"/>
        <w:ind w:left="-15" w:right="14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4D6C" w:rsidRPr="0084784F">
        <w:rPr>
          <w:rFonts w:ascii="Times New Roman" w:hAnsi="Times New Roman"/>
          <w:sz w:val="24"/>
          <w:szCs w:val="24"/>
        </w:rPr>
        <w:t>Активно ведется организация и ведение электронного каталога и традиционных каталогов. За 20</w:t>
      </w:r>
      <w:r w:rsidR="00347B50">
        <w:rPr>
          <w:rFonts w:ascii="Times New Roman" w:hAnsi="Times New Roman"/>
          <w:sz w:val="24"/>
          <w:szCs w:val="24"/>
        </w:rPr>
        <w:t>21</w:t>
      </w:r>
      <w:r w:rsidR="004B4D6C" w:rsidRPr="0084784F">
        <w:rPr>
          <w:rFonts w:ascii="Times New Roman" w:hAnsi="Times New Roman"/>
          <w:sz w:val="24"/>
          <w:szCs w:val="24"/>
        </w:rPr>
        <w:t xml:space="preserve"> год в </w:t>
      </w:r>
      <w:r w:rsidR="00347B50">
        <w:rPr>
          <w:rFonts w:ascii="Times New Roman" w:hAnsi="Times New Roman"/>
          <w:sz w:val="24"/>
          <w:szCs w:val="24"/>
        </w:rPr>
        <w:t>электронный каталог занесено 331 запись</w:t>
      </w:r>
      <w:r w:rsidR="00923006">
        <w:rPr>
          <w:rFonts w:ascii="Times New Roman" w:hAnsi="Times New Roman"/>
          <w:sz w:val="24"/>
          <w:szCs w:val="24"/>
        </w:rPr>
        <w:t>. На конец 2021</w:t>
      </w:r>
      <w:r w:rsidR="004B4D6C" w:rsidRPr="0084784F">
        <w:rPr>
          <w:rFonts w:ascii="Times New Roman" w:hAnsi="Times New Roman"/>
          <w:sz w:val="24"/>
          <w:szCs w:val="24"/>
        </w:rPr>
        <w:t xml:space="preserve"> года в электрон</w:t>
      </w:r>
      <w:r w:rsidR="00076769">
        <w:rPr>
          <w:rFonts w:ascii="Times New Roman" w:hAnsi="Times New Roman"/>
          <w:sz w:val="24"/>
          <w:szCs w:val="24"/>
        </w:rPr>
        <w:t>н</w:t>
      </w:r>
      <w:r w:rsidR="00923006">
        <w:rPr>
          <w:rFonts w:ascii="Times New Roman" w:hAnsi="Times New Roman"/>
          <w:sz w:val="24"/>
          <w:szCs w:val="24"/>
        </w:rPr>
        <w:t>ом каталоге всего 9917</w:t>
      </w:r>
      <w:r w:rsidR="00A77CF0" w:rsidRPr="0084784F">
        <w:rPr>
          <w:rFonts w:ascii="Times New Roman" w:hAnsi="Times New Roman"/>
          <w:sz w:val="24"/>
          <w:szCs w:val="24"/>
        </w:rPr>
        <w:t>записей.</w:t>
      </w:r>
    </w:p>
    <w:p w14:paraId="35C72BD5" w14:textId="77777777" w:rsidR="004B4D6C" w:rsidRDefault="004B4D6C" w:rsidP="00874F6F">
      <w:pPr>
        <w:spacing w:line="0" w:lineRule="atLeast"/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Согласно Федеральному закону от 25 июля 2002 года № 114ФЗ «О противодействии экстремистской деятельности» систематически ведётся сверка «Федерального списка экстремистских материалов» и каталогов, в том числе электронного, на предмет выявления изданий, включённых в «Федеральный список». </w:t>
      </w:r>
    </w:p>
    <w:p w14:paraId="34E95DDA" w14:textId="77777777" w:rsidR="00874F6F" w:rsidRPr="000E5D3E" w:rsidRDefault="000E5D3E" w:rsidP="00A60ACB">
      <w:pPr>
        <w:spacing w:after="70"/>
        <w:ind w:right="1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874F6F" w:rsidRPr="000E5D3E">
        <w:rPr>
          <w:rFonts w:ascii="Times New Roman" w:hAnsi="Times New Roman"/>
          <w:b/>
          <w:sz w:val="28"/>
          <w:szCs w:val="28"/>
        </w:rPr>
        <w:t>Обеспечение сохранности фондов.</w:t>
      </w:r>
    </w:p>
    <w:p w14:paraId="77C23501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Сохранность документов - это целый комплекс мероприятий, включающий воспитание у читателей бережного отношения к книге, соблюдение правил выдачи документов и приёма их обратно, работа с читательской задолженностью, мелкий ремонт книг, учёт фонда, соблюдение режима хранения документов, расстановка фонда, проведение санитарных дней, противопожарная безопасность и т.д.  </w:t>
      </w:r>
    </w:p>
    <w:p w14:paraId="70786C22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В течение всего года постоянно ведутся индивидуальные и групповые беседы с читателями о бережном отношении к книгам и журналам, выявляются задолжники, проводится работа по ликвидации задолженности (оповещение по телефону, передача списков в образовательные учреждения поселка). Новых пользователей знакомят с Правилами пользования библиотекой. Ежегодно в библиотеке  проходит акция «Неделя возвращённой книги». </w:t>
      </w:r>
    </w:p>
    <w:p w14:paraId="56D94F75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Библиотекари и дети ведут мелкий ремонт книг, продлевая им жизнь. </w:t>
      </w:r>
      <w:r w:rsidR="00F75D2C">
        <w:rPr>
          <w:rFonts w:ascii="Times New Roman" w:hAnsi="Times New Roman"/>
          <w:sz w:val="24"/>
          <w:szCs w:val="24"/>
        </w:rPr>
        <w:t xml:space="preserve">В марте и </w:t>
      </w:r>
      <w:r w:rsidR="006E7D23">
        <w:rPr>
          <w:rFonts w:ascii="Times New Roman" w:hAnsi="Times New Roman"/>
          <w:sz w:val="24"/>
          <w:szCs w:val="24"/>
        </w:rPr>
        <w:t xml:space="preserve">в </w:t>
      </w:r>
      <w:r w:rsidR="00F75D2C">
        <w:rPr>
          <w:rFonts w:ascii="Times New Roman" w:hAnsi="Times New Roman"/>
          <w:sz w:val="24"/>
          <w:szCs w:val="24"/>
        </w:rPr>
        <w:t>октяб</w:t>
      </w:r>
      <w:r w:rsidR="006E7D23">
        <w:rPr>
          <w:rFonts w:ascii="Times New Roman" w:hAnsi="Times New Roman"/>
          <w:sz w:val="24"/>
          <w:szCs w:val="24"/>
        </w:rPr>
        <w:t xml:space="preserve">ре </w:t>
      </w:r>
      <w:r w:rsidR="00F75D2C">
        <w:rPr>
          <w:rFonts w:ascii="Times New Roman" w:hAnsi="Times New Roman"/>
          <w:sz w:val="24"/>
          <w:szCs w:val="24"/>
        </w:rPr>
        <w:t xml:space="preserve"> были проведены мероприят</w:t>
      </w:r>
      <w:r w:rsidR="006E7D23">
        <w:rPr>
          <w:rFonts w:ascii="Times New Roman" w:hAnsi="Times New Roman"/>
          <w:sz w:val="24"/>
          <w:szCs w:val="24"/>
        </w:rPr>
        <w:t xml:space="preserve">ия с учащимися СШ №4 по ремонту ветхих и старых книг и журналов: «Будь здорова книжка!» и «Неотложка для обложки». </w:t>
      </w:r>
      <w:r w:rsidRPr="00874F6F">
        <w:rPr>
          <w:rFonts w:ascii="Times New Roman" w:hAnsi="Times New Roman"/>
          <w:sz w:val="24"/>
          <w:szCs w:val="24"/>
        </w:rPr>
        <w:t xml:space="preserve">Технические средства для переплёта изданий в Учреждении отсутствуют. </w:t>
      </w:r>
    </w:p>
    <w:p w14:paraId="69CA2620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 xml:space="preserve">Ежемесячно в санитарные дни проводится гигиеническая обработка документов. Библиотечные работники следят за тем, чтобы документы не подвергались воздействию солнечных лучей, помещения регулярно проветривались. </w:t>
      </w:r>
    </w:p>
    <w:p w14:paraId="0B2585AD" w14:textId="77777777" w:rsidR="00874F6F" w:rsidRPr="00874F6F" w:rsidRDefault="00874F6F" w:rsidP="00874F6F">
      <w:pPr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74F6F">
        <w:rPr>
          <w:rFonts w:ascii="Times New Roman" w:hAnsi="Times New Roman"/>
          <w:sz w:val="24"/>
          <w:szCs w:val="24"/>
        </w:rPr>
        <w:t>Безопасность библиотеки и библиотечного фонда обеспечивается с помощью системы пожарной сигнализации. В библиотеке есть в наличие огнетушители, которые периодически проходят проверку.</w:t>
      </w:r>
    </w:p>
    <w:p w14:paraId="3985EE7A" w14:textId="77777777" w:rsidR="00050FBF" w:rsidRPr="000E5D3E" w:rsidRDefault="000E5D3E" w:rsidP="00C71257">
      <w:pPr>
        <w:ind w:left="-15"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50FBF" w:rsidRPr="000E5D3E">
        <w:rPr>
          <w:rFonts w:ascii="Times New Roman" w:hAnsi="Times New Roman"/>
          <w:b/>
          <w:sz w:val="28"/>
          <w:szCs w:val="28"/>
        </w:rPr>
        <w:t>Формирование электронных ресурсов</w:t>
      </w:r>
    </w:p>
    <w:p w14:paraId="621A93BD" w14:textId="77777777" w:rsidR="004C7292" w:rsidRPr="00AB2A67" w:rsidRDefault="00050FBF" w:rsidP="00AB2A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>Компьютерные технологии позволили кардинально расширить возможности, предоставляемые пользователям, повысили оперативность доступа к имеющимся ресурсам, которые очень разнообразны и включают в себя как печатные источники, так и электронные носители информации. С октября 2006 года Библиотека имеет выход в Интернет, что еще более расширяет поиск нужной информации. С 2014 года работает сайт библиотеки. Информирование пользователей о работе библиотеки, о  предоставляемых услугах и книжных новинках, о режиме работы и контактной информации осуществляется на страницах официального сайта Учреждения (</w:t>
      </w:r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 xml:space="preserve">старый сайт -  </w:t>
      </w:r>
      <w:proofErr w:type="spellStart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kluchilib</w:t>
      </w:r>
      <w:proofErr w:type="spellEnd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ucoz</w:t>
      </w:r>
      <w:proofErr w:type="spellEnd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proofErr w:type="spellEnd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 xml:space="preserve">, новый сайт - </w:t>
      </w:r>
      <w:proofErr w:type="spellStart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kluchilib</w:t>
      </w:r>
      <w:proofErr w:type="spellEnd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proofErr w:type="spellEnd"/>
      <w:r w:rsidRPr="0084784F">
        <w:rPr>
          <w:rFonts w:ascii="Times New Roman" w:hAnsi="Times New Roman"/>
          <w:sz w:val="24"/>
          <w:szCs w:val="24"/>
        </w:rPr>
        <w:t>). А также библиотека ведет свою страницу в социальных сетях (</w:t>
      </w:r>
      <w:r w:rsidRPr="0084784F">
        <w:rPr>
          <w:rFonts w:ascii="Times New Roman" w:hAnsi="Times New Roman"/>
          <w:sz w:val="24"/>
          <w:szCs w:val="24"/>
          <w:lang w:val="en-US"/>
        </w:rPr>
        <w:t>Instagram</w:t>
      </w:r>
      <w:r w:rsidR="008A4DC0">
        <w:rPr>
          <w:rFonts w:ascii="Times New Roman" w:hAnsi="Times New Roman"/>
          <w:sz w:val="24"/>
          <w:szCs w:val="24"/>
        </w:rPr>
        <w:t xml:space="preserve"> и ОК</w:t>
      </w:r>
      <w:r w:rsidRPr="0084784F">
        <w:rPr>
          <w:rFonts w:ascii="Times New Roman" w:hAnsi="Times New Roman"/>
          <w:sz w:val="24"/>
          <w:szCs w:val="24"/>
        </w:rPr>
        <w:t>), что позволяет расширить поле информирования. В группах размещаются афиши, анонсы, видеоматериалы, фотографии, новости о планируемых и проведённых мероприятиях, акциях и др.</w:t>
      </w:r>
      <w:r w:rsidR="00923006">
        <w:rPr>
          <w:rFonts w:ascii="Times New Roman" w:hAnsi="Times New Roman"/>
          <w:sz w:val="24"/>
          <w:szCs w:val="24"/>
        </w:rPr>
        <w:t xml:space="preserve"> За 2021</w:t>
      </w:r>
      <w:r w:rsidR="00A52743">
        <w:rPr>
          <w:rFonts w:ascii="Times New Roman" w:hAnsi="Times New Roman"/>
          <w:sz w:val="24"/>
          <w:szCs w:val="24"/>
        </w:rPr>
        <w:t xml:space="preserve"> год в социальных сетях было размещено 406 публикаций.</w:t>
      </w:r>
      <w:r w:rsidRPr="0084784F">
        <w:rPr>
          <w:rFonts w:ascii="Times New Roman" w:hAnsi="Times New Roman"/>
          <w:sz w:val="24"/>
          <w:szCs w:val="24"/>
        </w:rPr>
        <w:t xml:space="preserve"> Библиотечные работники постоянно ведут работу по продвижению сайта, информированию читателей о его возможностях. С ноября 2018 года библиотека </w:t>
      </w:r>
      <w:r w:rsidR="00A52743">
        <w:rPr>
          <w:rFonts w:ascii="Times New Roman" w:hAnsi="Times New Roman"/>
          <w:sz w:val="24"/>
          <w:szCs w:val="24"/>
        </w:rPr>
        <w:t xml:space="preserve">сделала </w:t>
      </w:r>
      <w:r w:rsidRPr="0084784F">
        <w:rPr>
          <w:rFonts w:ascii="Times New Roman" w:hAnsi="Times New Roman"/>
          <w:sz w:val="24"/>
          <w:szCs w:val="24"/>
        </w:rPr>
        <w:t xml:space="preserve">новый сайт </w:t>
      </w:r>
      <w:proofErr w:type="spellStart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kluchilib</w:t>
      </w:r>
      <w:proofErr w:type="spellEnd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</w:rPr>
        <w:t>.</w:t>
      </w:r>
      <w:proofErr w:type="spellStart"/>
      <w:r w:rsidRPr="0084784F">
        <w:rPr>
          <w:rFonts w:ascii="Times New Roman" w:hAnsi="Times New Roman"/>
          <w:color w:val="0000FF"/>
          <w:sz w:val="24"/>
          <w:szCs w:val="24"/>
          <w:u w:val="single" w:color="0000FF"/>
          <w:lang w:val="en-US"/>
        </w:rPr>
        <w:t>ru</w:t>
      </w:r>
      <w:proofErr w:type="spellEnd"/>
      <w:r w:rsidRPr="0084784F">
        <w:rPr>
          <w:rFonts w:ascii="Times New Roman" w:hAnsi="Times New Roman"/>
          <w:sz w:val="24"/>
          <w:szCs w:val="24"/>
        </w:rPr>
        <w:t xml:space="preserve"> в соответствии с требованиями закона, на сайт добавляются новые разде</w:t>
      </w:r>
      <w:r w:rsidR="00AF5BF2">
        <w:rPr>
          <w:rFonts w:ascii="Times New Roman" w:hAnsi="Times New Roman"/>
          <w:sz w:val="24"/>
          <w:szCs w:val="24"/>
        </w:rPr>
        <w:t>лы.  Число обращений к веб-сайтам</w:t>
      </w:r>
      <w:r w:rsidRPr="0084784F">
        <w:rPr>
          <w:rFonts w:ascii="Times New Roman" w:hAnsi="Times New Roman"/>
          <w:sz w:val="24"/>
          <w:szCs w:val="24"/>
        </w:rPr>
        <w:t xml:space="preserve"> з</w:t>
      </w:r>
      <w:r w:rsidR="00923006">
        <w:rPr>
          <w:rFonts w:ascii="Times New Roman" w:hAnsi="Times New Roman"/>
          <w:sz w:val="24"/>
          <w:szCs w:val="24"/>
        </w:rPr>
        <w:t>а отчётный период составило 1239</w:t>
      </w:r>
      <w:r w:rsidRPr="0084784F">
        <w:rPr>
          <w:rFonts w:ascii="Times New Roman" w:hAnsi="Times New Roman"/>
          <w:sz w:val="24"/>
          <w:szCs w:val="24"/>
        </w:rPr>
        <w:t>.  Пресс-релизы и отчеты публиковались в ин</w:t>
      </w:r>
      <w:r w:rsidR="00AB2A67">
        <w:rPr>
          <w:rFonts w:ascii="Times New Roman" w:hAnsi="Times New Roman"/>
          <w:sz w:val="24"/>
          <w:szCs w:val="24"/>
        </w:rPr>
        <w:t>формационной системе АИС ЕИПСК.</w:t>
      </w:r>
    </w:p>
    <w:p w14:paraId="30A29633" w14:textId="77777777" w:rsidR="004B4D6C" w:rsidRPr="00B21649" w:rsidRDefault="000E5D3E" w:rsidP="008F47E1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 w:rsidR="004B4D6C" w:rsidRPr="00B21649">
        <w:rPr>
          <w:rFonts w:ascii="Times New Roman" w:hAnsi="Times New Roman"/>
          <w:b/>
          <w:sz w:val="32"/>
          <w:szCs w:val="32"/>
        </w:rPr>
        <w:t>Организация информационного обслуживания пользователей</w:t>
      </w:r>
    </w:p>
    <w:p w14:paraId="6868E284" w14:textId="77777777" w:rsidR="004B4D6C" w:rsidRPr="0084784F" w:rsidRDefault="004B4D6C" w:rsidP="004B4D6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AC6C071" w14:textId="77777777" w:rsidR="00795A84" w:rsidRDefault="004B4D6C" w:rsidP="008F47E1">
      <w:pPr>
        <w:spacing w:after="0"/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84784F">
        <w:rPr>
          <w:rFonts w:ascii="Times New Roman" w:hAnsi="Times New Roman"/>
          <w:sz w:val="24"/>
          <w:szCs w:val="24"/>
        </w:rPr>
        <w:t xml:space="preserve">            Воспи</w:t>
      </w:r>
      <w:r w:rsidR="001133F9">
        <w:rPr>
          <w:rFonts w:ascii="Times New Roman" w:hAnsi="Times New Roman"/>
          <w:sz w:val="24"/>
          <w:szCs w:val="24"/>
        </w:rPr>
        <w:t xml:space="preserve">тание информационной культуры - </w:t>
      </w:r>
      <w:r w:rsidRPr="0084784F">
        <w:rPr>
          <w:rFonts w:ascii="Times New Roman" w:hAnsi="Times New Roman"/>
          <w:sz w:val="24"/>
          <w:szCs w:val="24"/>
        </w:rPr>
        <w:t xml:space="preserve">одно из важных направлений деятельности библиотеки. Здесь применялись </w:t>
      </w:r>
      <w:r w:rsidR="005D6425">
        <w:rPr>
          <w:rFonts w:ascii="Times New Roman" w:hAnsi="Times New Roman"/>
          <w:sz w:val="24"/>
          <w:szCs w:val="24"/>
        </w:rPr>
        <w:t xml:space="preserve">как </w:t>
      </w:r>
      <w:r w:rsidRPr="0084784F">
        <w:rPr>
          <w:rFonts w:ascii="Times New Roman" w:hAnsi="Times New Roman"/>
          <w:sz w:val="24"/>
          <w:szCs w:val="24"/>
        </w:rPr>
        <w:t>традиционные подходы и формы</w:t>
      </w:r>
      <w:r w:rsidR="005D6425">
        <w:rPr>
          <w:rFonts w:ascii="Times New Roman" w:hAnsi="Times New Roman"/>
          <w:sz w:val="24"/>
          <w:szCs w:val="24"/>
        </w:rPr>
        <w:t>, так и новые</w:t>
      </w:r>
      <w:r w:rsidRPr="0084784F">
        <w:rPr>
          <w:rFonts w:ascii="Times New Roman" w:hAnsi="Times New Roman"/>
          <w:sz w:val="24"/>
          <w:szCs w:val="24"/>
        </w:rPr>
        <w:t xml:space="preserve">: библиотечные уроки, экскурсии по библиотеке, обзоры, беседы, выставки-просмотры литературы с использованием мультимедийных средств, Дни </w:t>
      </w:r>
      <w:proofErr w:type="gramStart"/>
      <w:r w:rsidRPr="0084784F">
        <w:rPr>
          <w:rFonts w:ascii="Times New Roman" w:hAnsi="Times New Roman"/>
          <w:sz w:val="24"/>
          <w:szCs w:val="24"/>
        </w:rPr>
        <w:t>ин</w:t>
      </w:r>
      <w:r w:rsidR="000046C9">
        <w:rPr>
          <w:rFonts w:ascii="Times New Roman" w:hAnsi="Times New Roman"/>
          <w:sz w:val="24"/>
          <w:szCs w:val="24"/>
        </w:rPr>
        <w:t xml:space="preserve">формации, </w:t>
      </w:r>
      <w:r w:rsidR="005D6425">
        <w:rPr>
          <w:rFonts w:ascii="Times New Roman" w:hAnsi="Times New Roman"/>
          <w:sz w:val="24"/>
          <w:szCs w:val="24"/>
        </w:rPr>
        <w:t xml:space="preserve"> виртуальные</w:t>
      </w:r>
      <w:proofErr w:type="gramEnd"/>
      <w:r w:rsidR="005D6425">
        <w:rPr>
          <w:rFonts w:ascii="Times New Roman" w:hAnsi="Times New Roman"/>
          <w:sz w:val="24"/>
          <w:szCs w:val="24"/>
        </w:rPr>
        <w:t xml:space="preserve"> презентации</w:t>
      </w:r>
      <w:r w:rsidR="000046C9">
        <w:rPr>
          <w:rFonts w:ascii="Times New Roman" w:hAnsi="Times New Roman"/>
          <w:sz w:val="24"/>
          <w:szCs w:val="24"/>
        </w:rPr>
        <w:t xml:space="preserve">, </w:t>
      </w:r>
      <w:r w:rsidR="000046C9" w:rsidRPr="000046C9">
        <w:rPr>
          <w:rFonts w:ascii="Times New Roman" w:hAnsi="Times New Roman"/>
          <w:sz w:val="24"/>
          <w:szCs w:val="24"/>
        </w:rPr>
        <w:t xml:space="preserve">онлайн- выставки литературы,  виртуальные экскурсии и др. </w:t>
      </w:r>
      <w:r w:rsidR="000046C9">
        <w:rPr>
          <w:rFonts w:ascii="Times New Roman" w:hAnsi="Times New Roman"/>
          <w:sz w:val="24"/>
          <w:szCs w:val="24"/>
        </w:rPr>
        <w:t>Н</w:t>
      </w:r>
      <w:r w:rsidR="000046C9" w:rsidRPr="007C6328">
        <w:rPr>
          <w:rFonts w:ascii="Times New Roman" w:hAnsi="Times New Roman"/>
          <w:sz w:val="24"/>
          <w:szCs w:val="24"/>
        </w:rPr>
        <w:t xml:space="preserve">а нашей социальной странице </w:t>
      </w:r>
      <w:r w:rsidR="000046C9" w:rsidRPr="007C6328">
        <w:rPr>
          <w:rFonts w:ascii="Times New Roman" w:hAnsi="Times New Roman"/>
          <w:sz w:val="24"/>
          <w:szCs w:val="24"/>
          <w:lang w:val="en-US"/>
        </w:rPr>
        <w:t>Instagram</w:t>
      </w:r>
      <w:r w:rsidR="000046C9">
        <w:rPr>
          <w:rFonts w:ascii="Times New Roman" w:hAnsi="Times New Roman"/>
          <w:sz w:val="24"/>
          <w:szCs w:val="24"/>
        </w:rPr>
        <w:t xml:space="preserve"> публиковались </w:t>
      </w:r>
      <w:r w:rsidR="00795A84">
        <w:rPr>
          <w:rFonts w:ascii="Times New Roman" w:hAnsi="Times New Roman"/>
          <w:sz w:val="24"/>
          <w:szCs w:val="24"/>
        </w:rPr>
        <w:t>рекомендательные списки литературы для летнего</w:t>
      </w:r>
      <w:r w:rsidR="00446DF8">
        <w:rPr>
          <w:rFonts w:ascii="Times New Roman" w:hAnsi="Times New Roman"/>
          <w:sz w:val="24"/>
          <w:szCs w:val="24"/>
        </w:rPr>
        <w:t xml:space="preserve"> чтения </w:t>
      </w:r>
      <w:r w:rsidR="00446DF8" w:rsidRPr="006C6574">
        <w:rPr>
          <w:rFonts w:ascii="Times New Roman" w:hAnsi="Times New Roman"/>
          <w:b/>
          <w:sz w:val="24"/>
          <w:szCs w:val="24"/>
        </w:rPr>
        <w:t>«Список летнего чтения</w:t>
      </w:r>
      <w:r w:rsidR="000046C9" w:rsidRPr="006C6574">
        <w:rPr>
          <w:rFonts w:ascii="Times New Roman" w:hAnsi="Times New Roman"/>
          <w:b/>
          <w:sz w:val="24"/>
          <w:szCs w:val="24"/>
        </w:rPr>
        <w:t>!»</w:t>
      </w:r>
      <w:r w:rsidR="00446DF8">
        <w:rPr>
          <w:rFonts w:ascii="Times New Roman" w:hAnsi="Times New Roman"/>
          <w:sz w:val="24"/>
          <w:szCs w:val="24"/>
        </w:rPr>
        <w:t xml:space="preserve"> для начальной школы и </w:t>
      </w:r>
      <w:r w:rsidR="00446DF8" w:rsidRPr="006C6574">
        <w:rPr>
          <w:rFonts w:ascii="Times New Roman" w:hAnsi="Times New Roman"/>
          <w:b/>
          <w:sz w:val="24"/>
          <w:szCs w:val="24"/>
        </w:rPr>
        <w:t>«Список литературы на лето»</w:t>
      </w:r>
      <w:r w:rsidR="00446DF8">
        <w:rPr>
          <w:rFonts w:ascii="Times New Roman" w:hAnsi="Times New Roman"/>
          <w:sz w:val="24"/>
          <w:szCs w:val="24"/>
        </w:rPr>
        <w:t xml:space="preserve"> для старших классов</w:t>
      </w:r>
      <w:r w:rsidR="000046C9">
        <w:rPr>
          <w:rFonts w:ascii="Times New Roman" w:hAnsi="Times New Roman"/>
          <w:sz w:val="24"/>
          <w:szCs w:val="24"/>
        </w:rPr>
        <w:t>, о</w:t>
      </w:r>
      <w:r w:rsidR="00795A84">
        <w:rPr>
          <w:rFonts w:ascii="Times New Roman" w:hAnsi="Times New Roman"/>
          <w:sz w:val="24"/>
          <w:szCs w:val="24"/>
        </w:rPr>
        <w:t>б</w:t>
      </w:r>
      <w:r w:rsidR="000046C9">
        <w:rPr>
          <w:rFonts w:ascii="Times New Roman" w:hAnsi="Times New Roman"/>
          <w:sz w:val="24"/>
          <w:szCs w:val="24"/>
        </w:rPr>
        <w:t xml:space="preserve">зоры книг: </w:t>
      </w:r>
      <w:r w:rsidR="000046C9" w:rsidRPr="006C6574">
        <w:rPr>
          <w:rFonts w:ascii="Times New Roman" w:hAnsi="Times New Roman"/>
          <w:b/>
          <w:sz w:val="24"/>
          <w:szCs w:val="24"/>
        </w:rPr>
        <w:t>«</w:t>
      </w:r>
      <w:r w:rsidR="00446DF8" w:rsidRPr="006C6574">
        <w:rPr>
          <w:rFonts w:ascii="Times New Roman" w:hAnsi="Times New Roman"/>
          <w:b/>
          <w:sz w:val="24"/>
          <w:szCs w:val="24"/>
        </w:rPr>
        <w:t>Библиотека без границ</w:t>
      </w:r>
      <w:r w:rsidR="000046C9" w:rsidRPr="006C6574">
        <w:rPr>
          <w:rFonts w:ascii="Times New Roman" w:hAnsi="Times New Roman"/>
          <w:b/>
          <w:sz w:val="24"/>
          <w:szCs w:val="24"/>
        </w:rPr>
        <w:t>!»</w:t>
      </w:r>
      <w:r w:rsidR="00446DF8" w:rsidRPr="006C6574">
        <w:rPr>
          <w:rFonts w:ascii="Times New Roman" w:hAnsi="Times New Roman"/>
          <w:b/>
          <w:sz w:val="24"/>
          <w:szCs w:val="24"/>
        </w:rPr>
        <w:t>,</w:t>
      </w:r>
      <w:r w:rsidR="00446DF8">
        <w:rPr>
          <w:rFonts w:ascii="Times New Roman" w:hAnsi="Times New Roman"/>
          <w:sz w:val="24"/>
          <w:szCs w:val="24"/>
        </w:rPr>
        <w:t xml:space="preserve"> обзоры </w:t>
      </w:r>
      <w:r w:rsidR="00446DF8" w:rsidRPr="006C6574">
        <w:rPr>
          <w:rFonts w:ascii="Times New Roman" w:hAnsi="Times New Roman"/>
          <w:b/>
          <w:sz w:val="24"/>
          <w:szCs w:val="24"/>
        </w:rPr>
        <w:t>«Детские периодические издания»</w:t>
      </w:r>
      <w:r w:rsidR="000046C9">
        <w:rPr>
          <w:rFonts w:ascii="Times New Roman" w:hAnsi="Times New Roman"/>
          <w:sz w:val="24"/>
          <w:szCs w:val="24"/>
        </w:rPr>
        <w:t xml:space="preserve"> и</w:t>
      </w:r>
      <w:r w:rsidR="00795A84">
        <w:rPr>
          <w:rFonts w:ascii="Times New Roman" w:hAnsi="Times New Roman"/>
          <w:sz w:val="24"/>
          <w:szCs w:val="24"/>
        </w:rPr>
        <w:t xml:space="preserve"> т.д.</w:t>
      </w:r>
    </w:p>
    <w:p w14:paraId="55D16466" w14:textId="77777777" w:rsidR="00E84BC6" w:rsidRPr="00C71257" w:rsidRDefault="00E84BC6" w:rsidP="008F47E1">
      <w:pPr>
        <w:spacing w:after="0"/>
        <w:ind w:left="-15" w:right="14" w:firstLine="723"/>
        <w:jc w:val="both"/>
        <w:rPr>
          <w:rFonts w:ascii="Times New Roman" w:hAnsi="Times New Roman"/>
          <w:sz w:val="24"/>
          <w:szCs w:val="24"/>
        </w:rPr>
      </w:pPr>
      <w:r w:rsidRPr="00C71257">
        <w:rPr>
          <w:rFonts w:ascii="Times New Roman" w:hAnsi="Times New Roman"/>
          <w:sz w:val="24"/>
          <w:szCs w:val="24"/>
        </w:rPr>
        <w:t>Для повышения информационно-библиографической культуры пользователей библиотечные работники проводят консультации при записи в библиотеку.</w:t>
      </w:r>
      <w:r w:rsidRPr="00E84BC6">
        <w:rPr>
          <w:rFonts w:ascii="Times New Roman" w:hAnsi="Times New Roman"/>
          <w:sz w:val="24"/>
          <w:szCs w:val="24"/>
        </w:rPr>
        <w:t xml:space="preserve"> За п</w:t>
      </w:r>
      <w:r w:rsidR="00A60ACB">
        <w:rPr>
          <w:rFonts w:ascii="Times New Roman" w:hAnsi="Times New Roman"/>
          <w:sz w:val="24"/>
          <w:szCs w:val="24"/>
        </w:rPr>
        <w:t>рошедший год было выполнено</w:t>
      </w:r>
      <w:r w:rsidR="00923006">
        <w:rPr>
          <w:rFonts w:ascii="Times New Roman" w:hAnsi="Times New Roman"/>
          <w:sz w:val="24"/>
          <w:szCs w:val="24"/>
        </w:rPr>
        <w:t xml:space="preserve"> </w:t>
      </w:r>
      <w:r w:rsidR="004B32BD" w:rsidRPr="002F78C3">
        <w:rPr>
          <w:rFonts w:ascii="Times New Roman" w:hAnsi="Times New Roman"/>
          <w:b/>
          <w:sz w:val="24"/>
          <w:szCs w:val="24"/>
        </w:rPr>
        <w:t xml:space="preserve">2553 </w:t>
      </w:r>
      <w:r w:rsidRPr="002F78C3">
        <w:rPr>
          <w:rFonts w:ascii="Times New Roman" w:hAnsi="Times New Roman"/>
          <w:sz w:val="24"/>
          <w:szCs w:val="24"/>
        </w:rPr>
        <w:t>с</w:t>
      </w:r>
      <w:r w:rsidRPr="00E84BC6">
        <w:rPr>
          <w:rFonts w:ascii="Times New Roman" w:hAnsi="Times New Roman"/>
          <w:sz w:val="24"/>
          <w:szCs w:val="24"/>
        </w:rPr>
        <w:t xml:space="preserve">правки и консультаций.      </w:t>
      </w:r>
    </w:p>
    <w:p w14:paraId="5D05837B" w14:textId="77777777" w:rsidR="00E84BC6" w:rsidRDefault="00E84BC6" w:rsidP="008F47E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D6C" w:rsidRPr="0084784F">
        <w:rPr>
          <w:rFonts w:ascii="Times New Roman" w:hAnsi="Times New Roman"/>
          <w:sz w:val="24"/>
          <w:szCs w:val="24"/>
        </w:rPr>
        <w:t xml:space="preserve"> В большинстве своём  выполнение библиографических справок и консультаций ведется с использованием традиционного справочного аппарата и электронных Интернет- ресурсов.</w:t>
      </w:r>
      <w:r w:rsidRPr="00C71257">
        <w:rPr>
          <w:rFonts w:ascii="Times New Roman" w:hAnsi="Times New Roman"/>
          <w:sz w:val="24"/>
          <w:szCs w:val="24"/>
        </w:rPr>
        <w:t>Справочно-библиографический аппарат Учреждения состоит из традиционных каталогов и картотек, справочно-библиографического фонда, библиографических картотек.</w:t>
      </w:r>
      <w:r>
        <w:rPr>
          <w:rFonts w:ascii="Times New Roman" w:hAnsi="Times New Roman"/>
          <w:sz w:val="24"/>
          <w:szCs w:val="24"/>
        </w:rPr>
        <w:t xml:space="preserve"> В библиотеке ведутся:</w:t>
      </w:r>
    </w:p>
    <w:p w14:paraId="3791EB23" w14:textId="77777777" w:rsidR="00E84BC6" w:rsidRPr="00C4242C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 w:rsidRPr="00C4242C">
        <w:rPr>
          <w:rFonts w:ascii="Times New Roman" w:hAnsi="Times New Roman"/>
          <w:sz w:val="24"/>
          <w:szCs w:val="24"/>
        </w:rPr>
        <w:t>алфавитный каталог</w:t>
      </w:r>
    </w:p>
    <w:p w14:paraId="73F6754E" w14:textId="77777777" w:rsidR="00E84BC6" w:rsidRPr="00C4242C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 w:rsidRPr="00C4242C">
        <w:rPr>
          <w:rFonts w:ascii="Times New Roman" w:hAnsi="Times New Roman"/>
          <w:sz w:val="24"/>
          <w:szCs w:val="24"/>
        </w:rPr>
        <w:t xml:space="preserve">систематический каталог </w:t>
      </w:r>
    </w:p>
    <w:p w14:paraId="50FF1823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 w:rsidRPr="00C4242C">
        <w:rPr>
          <w:rFonts w:ascii="Times New Roman" w:hAnsi="Times New Roman"/>
          <w:sz w:val="24"/>
          <w:szCs w:val="24"/>
        </w:rPr>
        <w:t xml:space="preserve">электронный </w:t>
      </w:r>
      <w:r>
        <w:rPr>
          <w:rFonts w:ascii="Times New Roman" w:hAnsi="Times New Roman"/>
          <w:sz w:val="24"/>
          <w:szCs w:val="24"/>
        </w:rPr>
        <w:t>каталог</w:t>
      </w:r>
    </w:p>
    <w:p w14:paraId="654DD8A5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загл</w:t>
      </w:r>
      <w:r w:rsidR="00446DF8">
        <w:rPr>
          <w:rFonts w:ascii="Times New Roman" w:hAnsi="Times New Roman"/>
          <w:sz w:val="24"/>
          <w:szCs w:val="24"/>
        </w:rPr>
        <w:t>авий художественных произведений</w:t>
      </w:r>
    </w:p>
    <w:p w14:paraId="767D1B4A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краеведческая картотека</w:t>
      </w:r>
    </w:p>
    <w:p w14:paraId="388CCE8F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папки по краеведению</w:t>
      </w:r>
    </w:p>
    <w:p w14:paraId="0CDD145A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для руководителей детского чтения</w:t>
      </w:r>
    </w:p>
    <w:p w14:paraId="1862705A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библиографических справок</w:t>
      </w:r>
    </w:p>
    <w:p w14:paraId="137CF441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статей и методических материалов</w:t>
      </w:r>
    </w:p>
    <w:p w14:paraId="3BB326FF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тематическая картотека</w:t>
      </w:r>
    </w:p>
    <w:p w14:paraId="62EBE61E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«История России»(журнал «Родина»)</w:t>
      </w:r>
    </w:p>
    <w:p w14:paraId="0EE7F2CE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журнала «Выставка в школьной библиотеке»</w:t>
      </w:r>
    </w:p>
    <w:p w14:paraId="735A7D82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журнала «Филиппок»</w:t>
      </w:r>
    </w:p>
    <w:p w14:paraId="718DD8AA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журнала «Детская Энциклопедия»</w:t>
      </w:r>
    </w:p>
    <w:p w14:paraId="69BDD616" w14:textId="77777777" w:rsidR="00E84BC6" w:rsidRDefault="00E84BC6" w:rsidP="00E84BC6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картотека журнала «Игровая библиотека»</w:t>
      </w:r>
    </w:p>
    <w:p w14:paraId="32CAEC39" w14:textId="77777777" w:rsidR="001F4245" w:rsidRDefault="00E84BC6" w:rsidP="00795A84">
      <w:pPr>
        <w:pStyle w:val="a7"/>
        <w:numPr>
          <w:ilvl w:val="0"/>
          <w:numId w:val="14"/>
        </w:numPr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папки для детей</w:t>
      </w:r>
    </w:p>
    <w:p w14:paraId="2DD52591" w14:textId="77777777" w:rsidR="001F4245" w:rsidRPr="008F47E1" w:rsidRDefault="001F4245" w:rsidP="001F4245">
      <w:pPr>
        <w:spacing w:after="0"/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За прошедший год выполнили восемь тематических справок на библиографические запросы:- </w:t>
      </w:r>
      <w:r w:rsidRPr="008F47E1">
        <w:rPr>
          <w:rFonts w:ascii="Times New Roman" w:hAnsi="Times New Roman"/>
          <w:b/>
          <w:sz w:val="24"/>
          <w:szCs w:val="24"/>
        </w:rPr>
        <w:t>«По истории культуры»</w:t>
      </w:r>
      <w:r w:rsidRPr="008F47E1">
        <w:rPr>
          <w:rFonts w:ascii="Times New Roman" w:hAnsi="Times New Roman"/>
          <w:sz w:val="24"/>
          <w:szCs w:val="24"/>
        </w:rPr>
        <w:t xml:space="preserve">, </w:t>
      </w:r>
      <w:r w:rsidRPr="008F47E1">
        <w:rPr>
          <w:rFonts w:ascii="Times New Roman" w:hAnsi="Times New Roman"/>
          <w:b/>
          <w:sz w:val="24"/>
          <w:szCs w:val="24"/>
        </w:rPr>
        <w:t>«Фольклор народов Дальнего Востока»,</w:t>
      </w:r>
      <w:r w:rsidR="008F47E1">
        <w:rPr>
          <w:rFonts w:ascii="Times New Roman" w:hAnsi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/>
          <w:b/>
          <w:sz w:val="24"/>
          <w:szCs w:val="24"/>
        </w:rPr>
        <w:t>«Первопроходцы Дальнего Востока»,</w:t>
      </w:r>
      <w:r w:rsidR="008F47E1">
        <w:rPr>
          <w:rFonts w:ascii="Times New Roman" w:hAnsi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/>
          <w:b/>
          <w:sz w:val="24"/>
          <w:szCs w:val="24"/>
        </w:rPr>
        <w:t>«С.П. Крашенинников» и др.</w:t>
      </w:r>
    </w:p>
    <w:p w14:paraId="650F03DD" w14:textId="77777777" w:rsidR="001F4245" w:rsidRPr="008F47E1" w:rsidRDefault="001F4245" w:rsidP="001F4245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О проводимых в библиотеке мероприятиях, активно использовалось оповещение посредством рекламных объявлений, общедоступные группы </w:t>
      </w:r>
      <w:proofErr w:type="spellStart"/>
      <w:r w:rsidRPr="008F47E1">
        <w:rPr>
          <w:rFonts w:ascii="Times New Roman" w:hAnsi="Times New Roman"/>
          <w:bCs/>
          <w:sz w:val="24"/>
          <w:szCs w:val="24"/>
        </w:rPr>
        <w:t>WhatsApp</w:t>
      </w:r>
      <w:proofErr w:type="spellEnd"/>
      <w:r w:rsidRPr="008F47E1">
        <w:rPr>
          <w:rFonts w:ascii="Times New Roman" w:hAnsi="Times New Roman"/>
          <w:bCs/>
          <w:sz w:val="24"/>
          <w:szCs w:val="24"/>
        </w:rPr>
        <w:t>, странички учреждения, зарегистрированные в социальных сетях,</w:t>
      </w:r>
      <w:r w:rsidRPr="008F47E1">
        <w:rPr>
          <w:rFonts w:ascii="Times New Roman" w:hAnsi="Times New Roman"/>
          <w:sz w:val="24"/>
          <w:szCs w:val="24"/>
        </w:rPr>
        <w:t xml:space="preserve">  а также через телефонную связь. </w:t>
      </w:r>
    </w:p>
    <w:p w14:paraId="0C142D79" w14:textId="77777777" w:rsidR="001F4245" w:rsidRPr="008F47E1" w:rsidRDefault="001F4245" w:rsidP="001F4245">
      <w:pPr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 При проведении мероприятий активно используется медиаконтент – видео и аудиоматериалы, позволяющие глубже раскрыть тему того или иного события. </w:t>
      </w:r>
    </w:p>
    <w:p w14:paraId="7D213BEB" w14:textId="77777777" w:rsidR="001F4245" w:rsidRPr="008F47E1" w:rsidRDefault="001F4245" w:rsidP="001F4245">
      <w:pPr>
        <w:ind w:right="14" w:firstLine="708"/>
        <w:jc w:val="both"/>
        <w:rPr>
          <w:rFonts w:ascii="Times New Roman" w:hAnsi="Times New Roman"/>
          <w:b/>
          <w:sz w:val="32"/>
          <w:szCs w:val="32"/>
        </w:rPr>
      </w:pPr>
      <w:r w:rsidRPr="008F47E1">
        <w:rPr>
          <w:rFonts w:ascii="Times New Roman" w:hAnsi="Times New Roman"/>
          <w:b/>
          <w:sz w:val="32"/>
          <w:szCs w:val="32"/>
        </w:rPr>
        <w:t>6. Культурно-просветительская деятельность</w:t>
      </w:r>
    </w:p>
    <w:p w14:paraId="7F0492B7" w14:textId="77777777" w:rsidR="00C70C43" w:rsidRPr="008F47E1" w:rsidRDefault="00C70C43" w:rsidP="00C70C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Одной из основных функций библиотек была и остается культурно-просветительская деятельность. Специфика культурно-просветительской деятельности библиотек выражается в двух аспектах: форма культурно-просветительских мероприятий и способы реализации данного вида деятельности. Характерной чертой мероприятий, организуемых, библиотекой является связь с литературно-художественной проблематикой или искусством в целом, ориентированность на книгу и чтение. </w:t>
      </w:r>
    </w:p>
    <w:p w14:paraId="6D7D697E" w14:textId="77777777" w:rsidR="00C70C43" w:rsidRPr="008F47E1" w:rsidRDefault="00C70C43" w:rsidP="00C7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 Традиционными стали такие формы культурно-просветительской библиотечной деятельности: </w:t>
      </w:r>
    </w:p>
    <w:p w14:paraId="7F450014" w14:textId="77777777" w:rsidR="00C70C43" w:rsidRPr="008F47E1" w:rsidRDefault="00C70C43" w:rsidP="00C7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• литературные и литературно-музыкальные вечера; </w:t>
      </w:r>
    </w:p>
    <w:p w14:paraId="15210278" w14:textId="77777777" w:rsidR="00C70C43" w:rsidRPr="008F47E1" w:rsidRDefault="00C70C43" w:rsidP="00C7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• театрально-художественные композиции; </w:t>
      </w:r>
    </w:p>
    <w:p w14:paraId="2E686B2B" w14:textId="77777777" w:rsidR="00C70C43" w:rsidRPr="008F47E1" w:rsidRDefault="00C70C43" w:rsidP="00C7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• краеведческие вечера; </w:t>
      </w:r>
    </w:p>
    <w:p w14:paraId="76E42596" w14:textId="77777777" w:rsidR="00C70C43" w:rsidRPr="008F47E1" w:rsidRDefault="00C70C43" w:rsidP="00C7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• просветительские лекции; </w:t>
      </w:r>
    </w:p>
    <w:p w14:paraId="2982EAF2" w14:textId="77777777" w:rsidR="00C70C43" w:rsidRPr="008F47E1" w:rsidRDefault="00C70C43" w:rsidP="00C7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• вечера, посвященные памятным датам; </w:t>
      </w:r>
    </w:p>
    <w:p w14:paraId="1E7C1EB5" w14:textId="77777777" w:rsidR="00C70C43" w:rsidRPr="008F47E1" w:rsidRDefault="00C70C43" w:rsidP="00C7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• художественные выставки; </w:t>
      </w:r>
    </w:p>
    <w:p w14:paraId="1AB2C299" w14:textId="77777777" w:rsidR="00C70C43" w:rsidRPr="008F47E1" w:rsidRDefault="00C70C43" w:rsidP="00C70C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>• конкурсы, викторины и т. д.</w:t>
      </w:r>
    </w:p>
    <w:p w14:paraId="56E02DF0" w14:textId="77777777" w:rsidR="00C70C43" w:rsidRPr="008F47E1" w:rsidRDefault="00C70C43" w:rsidP="00C70C4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14F3F87" w14:textId="77777777" w:rsidR="008F47E1" w:rsidRDefault="008F47E1" w:rsidP="00C70C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8451B1A" w14:textId="77777777" w:rsidR="00C70C43" w:rsidRPr="008F47E1" w:rsidRDefault="00C70C43" w:rsidP="00C70C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В соответствии с указом президента РФ В. В. Путина 2021 год объявлен в России </w:t>
      </w:r>
      <w:r w:rsidRPr="008F47E1">
        <w:rPr>
          <w:rFonts w:ascii="Times New Roman" w:hAnsi="Times New Roman"/>
          <w:b/>
          <w:sz w:val="24"/>
          <w:szCs w:val="24"/>
        </w:rPr>
        <w:t>Годом науки и технологий</w:t>
      </w:r>
      <w:r w:rsidRPr="008F47E1">
        <w:rPr>
          <w:rFonts w:ascii="Times New Roman" w:hAnsi="Times New Roman"/>
          <w:sz w:val="24"/>
          <w:szCs w:val="24"/>
        </w:rPr>
        <w:t>. Одна из его заявленных задач — широко рассказать о</w:t>
      </w:r>
      <w:r w:rsid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>российских достижениях в сфере науки и технологий, популяризировать имена крупнейших учёных в различных областях науки.</w:t>
      </w:r>
    </w:p>
    <w:p w14:paraId="5E2D6E10" w14:textId="77777777" w:rsidR="00C70C43" w:rsidRPr="008F47E1" w:rsidRDefault="00C70C43" w:rsidP="00C70C4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>Год науки и технологий - это хороший повод для проведения в библиотеках различных мероприятий по продвижению научно-популярной литературы и привлечения внимания к научным открытиям и технологическим достижениям.</w:t>
      </w:r>
    </w:p>
    <w:p w14:paraId="0FE44FCE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На взрослом абонементе в </w:t>
      </w:r>
      <w:proofErr w:type="gramStart"/>
      <w:r w:rsidRPr="008F47E1">
        <w:rPr>
          <w:rFonts w:ascii="Times New Roman" w:hAnsi="Times New Roman" w:cs="Times New Roman"/>
          <w:sz w:val="24"/>
          <w:szCs w:val="24"/>
        </w:rPr>
        <w:t>течение  года</w:t>
      </w:r>
      <w:proofErr w:type="gramEnd"/>
      <w:r w:rsidRPr="008F47E1">
        <w:rPr>
          <w:rFonts w:ascii="Times New Roman" w:hAnsi="Times New Roman" w:cs="Times New Roman"/>
          <w:sz w:val="24"/>
          <w:szCs w:val="24"/>
        </w:rPr>
        <w:t xml:space="preserve">  были  оформлены книжные выставки - </w:t>
      </w:r>
      <w:r w:rsidRPr="008F47E1">
        <w:rPr>
          <w:rFonts w:ascii="Times New Roman" w:hAnsi="Times New Roman" w:cs="Times New Roman"/>
          <w:b/>
          <w:sz w:val="24"/>
          <w:szCs w:val="24"/>
        </w:rPr>
        <w:t>«Открытый космос» (</w:t>
      </w:r>
      <w:r w:rsidRPr="008F47E1">
        <w:rPr>
          <w:rFonts w:ascii="Times New Roman" w:hAnsi="Times New Roman" w:cs="Times New Roman"/>
          <w:sz w:val="24"/>
          <w:szCs w:val="24"/>
        </w:rPr>
        <w:t>12 апреля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F47E1">
        <w:rPr>
          <w:rFonts w:ascii="Times New Roman" w:hAnsi="Times New Roman" w:cs="Times New Roman"/>
          <w:sz w:val="24"/>
          <w:szCs w:val="24"/>
        </w:rPr>
        <w:t xml:space="preserve"> День космонавтики</w:t>
      </w:r>
      <w:r w:rsidRPr="008F47E1">
        <w:rPr>
          <w:rFonts w:ascii="Times New Roman" w:hAnsi="Times New Roman" w:cs="Times New Roman"/>
          <w:b/>
          <w:sz w:val="24"/>
          <w:szCs w:val="24"/>
        </w:rPr>
        <w:t>), «От мечты к открытию</w:t>
      </w:r>
      <w:r w:rsidRPr="008F47E1">
        <w:rPr>
          <w:rFonts w:ascii="Times New Roman" w:hAnsi="Times New Roman" w:cs="Times New Roman"/>
          <w:sz w:val="24"/>
          <w:szCs w:val="24"/>
        </w:rPr>
        <w:t>» ( 8 января –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День Российской науки), </w:t>
      </w:r>
      <w:r w:rsidRPr="008F47E1">
        <w:rPr>
          <w:rFonts w:ascii="Times New Roman" w:hAnsi="Times New Roman" w:cs="Times New Roman"/>
          <w:b/>
          <w:sz w:val="24"/>
          <w:szCs w:val="24"/>
        </w:rPr>
        <w:t>«Наука без границ»</w:t>
      </w:r>
      <w:r w:rsidR="00C70C43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и др.</w:t>
      </w:r>
    </w:p>
    <w:p w14:paraId="44D64C35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На детском абонементе: </w:t>
      </w:r>
      <w:r w:rsidRPr="008F47E1">
        <w:rPr>
          <w:rFonts w:ascii="Times New Roman" w:hAnsi="Times New Roman" w:cs="Times New Roman"/>
          <w:b/>
          <w:sz w:val="24"/>
          <w:szCs w:val="24"/>
        </w:rPr>
        <w:t>«От догадки до истины»,</w:t>
      </w:r>
      <w:r w:rsidR="00C70C43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«Знакомьтесь: славные имена в науке», «Юрий Гагарин - первый космонавт Земли</w:t>
      </w:r>
      <w:r w:rsidRPr="008F47E1">
        <w:rPr>
          <w:rFonts w:ascii="Times New Roman" w:hAnsi="Times New Roman" w:cs="Times New Roman"/>
          <w:sz w:val="24"/>
          <w:szCs w:val="24"/>
        </w:rPr>
        <w:t>»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(12 апреля- 60 лет со дня первого полета в космос (1961 год)) и др.</w:t>
      </w:r>
    </w:p>
    <w:p w14:paraId="6C3653D6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На своей странице в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 размещались публикации </w:t>
      </w:r>
      <w:r w:rsidRPr="008F47E1">
        <w:rPr>
          <w:rFonts w:ascii="Times New Roman" w:hAnsi="Times New Roman" w:cs="Times New Roman"/>
          <w:b/>
          <w:sz w:val="24"/>
          <w:szCs w:val="24"/>
        </w:rPr>
        <w:t>«Жизнь и открытия»,</w:t>
      </w:r>
      <w:r w:rsidR="00C70C43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«Первый в космосе», «Первая женщина</w:t>
      </w:r>
      <w:r w:rsidRPr="008F47E1">
        <w:rPr>
          <w:rFonts w:ascii="Times New Roman" w:hAnsi="Times New Roman" w:cs="Times New Roman"/>
          <w:sz w:val="24"/>
          <w:szCs w:val="24"/>
        </w:rPr>
        <w:t xml:space="preserve"> – космонавт» и др.</w:t>
      </w:r>
    </w:p>
    <w:p w14:paraId="7B3B16A0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4DFE8E5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b/>
          <w:sz w:val="24"/>
          <w:szCs w:val="24"/>
        </w:rPr>
        <w:t xml:space="preserve">В 2021 году библиотека приняла активное участие в разнообразных акциях: </w:t>
      </w:r>
    </w:p>
    <w:p w14:paraId="3CF65AE7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2 апреля 2021 года в библиотеке прошла просветительская акция </w:t>
      </w:r>
      <w:r w:rsidRPr="008F47E1">
        <w:rPr>
          <w:rFonts w:ascii="Times New Roman" w:hAnsi="Times New Roman" w:cs="Times New Roman"/>
          <w:b/>
          <w:sz w:val="24"/>
          <w:szCs w:val="24"/>
        </w:rPr>
        <w:t>«Краеведческий диктант»</w:t>
      </w:r>
      <w:r w:rsidRPr="008F47E1">
        <w:rPr>
          <w:rFonts w:ascii="Times New Roman" w:hAnsi="Times New Roman" w:cs="Times New Roman"/>
          <w:sz w:val="24"/>
          <w:szCs w:val="24"/>
        </w:rPr>
        <w:t>. Целью диктанта является пробуждение интереса жителей к своей малой Родине. Участники акции проверили свои знания по этнографии, географии, литературе Камчатского края.</w:t>
      </w:r>
    </w:p>
    <w:p w14:paraId="520A3538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29 апреля 2021 года, накануне 9 мая, прошла акция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 «Диктант Победы». </w:t>
      </w:r>
      <w:r w:rsidRPr="008F47E1">
        <w:rPr>
          <w:rFonts w:ascii="Times New Roman" w:hAnsi="Times New Roman" w:cs="Times New Roman"/>
          <w:sz w:val="24"/>
          <w:szCs w:val="24"/>
        </w:rPr>
        <w:t xml:space="preserve">Целью диктанта является формирование глубоких знаний о Великой Отечественной войне. </w:t>
      </w:r>
    </w:p>
    <w:p w14:paraId="6CA8955C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24 апреля 2021 года в рамках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 Всероссийской акции «Библионочь-2021» </w:t>
      </w:r>
      <w:r w:rsidRPr="008F47E1">
        <w:rPr>
          <w:rFonts w:ascii="Times New Roman" w:hAnsi="Times New Roman" w:cs="Times New Roman"/>
          <w:sz w:val="24"/>
          <w:szCs w:val="24"/>
        </w:rPr>
        <w:t>в библиотеке прошла игровая программа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 «Космос поразительный и загадочный».</w:t>
      </w:r>
    </w:p>
    <w:p w14:paraId="1A76D978" w14:textId="77777777" w:rsidR="001F4245" w:rsidRPr="008F47E1" w:rsidRDefault="00524041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b/>
          <w:sz w:val="24"/>
          <w:szCs w:val="24"/>
        </w:rPr>
        <w:t>А</w:t>
      </w:r>
      <w:r w:rsidR="001F4245" w:rsidRPr="008F47E1">
        <w:rPr>
          <w:rFonts w:ascii="Times New Roman" w:hAnsi="Times New Roman" w:cs="Times New Roman"/>
          <w:b/>
          <w:sz w:val="24"/>
          <w:szCs w:val="24"/>
        </w:rPr>
        <w:t>кция «Свеча памяти».</w:t>
      </w:r>
      <w:r w:rsidR="00C70C43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245" w:rsidRPr="008F47E1">
        <w:rPr>
          <w:rFonts w:ascii="Times New Roman" w:hAnsi="Times New Roman" w:cs="Times New Roman"/>
          <w:sz w:val="24"/>
          <w:szCs w:val="24"/>
        </w:rPr>
        <w:t>День памяти и скорби отмечается ежегодно 22 июня в России в ознаменование годовщины начала Великой Отечественной войны, когда фашистские войска вторглись на территорию СССР. И каждый год наша библиотека не остается в стороне. 22 июня 2021 года сотрудники библиотеки и Центра Досуга и Культуры, провели митинг «</w:t>
      </w:r>
      <w:r w:rsidR="001F4245" w:rsidRPr="008F47E1">
        <w:rPr>
          <w:rFonts w:ascii="Times New Roman" w:hAnsi="Times New Roman" w:cs="Times New Roman"/>
          <w:b/>
          <w:sz w:val="24"/>
          <w:szCs w:val="24"/>
        </w:rPr>
        <w:t>Пусть свечи памяти горят».</w:t>
      </w:r>
      <w:r w:rsidR="00C70C43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245" w:rsidRPr="008F47E1">
        <w:rPr>
          <w:rFonts w:ascii="Times New Roman" w:hAnsi="Times New Roman" w:cs="Times New Roman"/>
          <w:sz w:val="24"/>
          <w:szCs w:val="24"/>
        </w:rPr>
        <w:t>Все участники акции почтили память земляков, погибших в те страшные годы, минутой молчания и возложили цветы к памятнику.</w:t>
      </w:r>
    </w:p>
    <w:p w14:paraId="5C818B90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9 июня 2021  года наша библиотека организовала виртуальную Фото - Акцию </w:t>
      </w:r>
      <w:r w:rsidRPr="008F47E1">
        <w:rPr>
          <w:rFonts w:ascii="Times New Roman" w:hAnsi="Times New Roman" w:cs="Times New Roman"/>
          <w:b/>
          <w:sz w:val="24"/>
          <w:szCs w:val="24"/>
        </w:rPr>
        <w:t>«В союзе с природой»</w:t>
      </w:r>
      <w:r w:rsidRPr="008F47E1">
        <w:rPr>
          <w:rFonts w:ascii="Times New Roman" w:hAnsi="Times New Roman" w:cs="Times New Roman"/>
          <w:sz w:val="24"/>
          <w:szCs w:val="24"/>
        </w:rPr>
        <w:t xml:space="preserve">. Целью акции стала демонстрация многообразия природы поселка Ключи. А так же развитие творческих навыков, интерес к фотографиям, мотивация детей и родителей к совместному времяпрепровождению. </w:t>
      </w:r>
    </w:p>
    <w:p w14:paraId="70D3EB47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10 октября 2021 года сотрудники библиотеки приняли участие в акции </w:t>
      </w:r>
      <w:r w:rsidRPr="008F47E1">
        <w:rPr>
          <w:rFonts w:ascii="Times New Roman" w:hAnsi="Times New Roman" w:cs="Times New Roman"/>
          <w:b/>
          <w:sz w:val="24"/>
          <w:szCs w:val="24"/>
        </w:rPr>
        <w:t>«Сохраним лес»</w:t>
      </w:r>
      <w:r w:rsidRPr="008F47E1">
        <w:rPr>
          <w:rFonts w:ascii="Times New Roman" w:hAnsi="Times New Roman" w:cs="Times New Roman"/>
          <w:sz w:val="24"/>
          <w:szCs w:val="24"/>
        </w:rPr>
        <w:t>. Совместно с Ключевским лесничеством и остальными участниками акции были посажены 40 молодых елок и сосен на поляне КМНС.</w:t>
      </w:r>
    </w:p>
    <w:p w14:paraId="0CF5E614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12 декабря библиотека приняла участие в акции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«Всероссийский тест на знание Конституции РФ». </w:t>
      </w:r>
      <w:r w:rsidRPr="008F47E1">
        <w:rPr>
          <w:rFonts w:ascii="Times New Roman" w:hAnsi="Times New Roman" w:cs="Times New Roman"/>
          <w:sz w:val="24"/>
          <w:szCs w:val="24"/>
        </w:rPr>
        <w:t>Данная акция была направлена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на повышение осведомленности общественности о главном правовом документе для граждан РФ.</w:t>
      </w:r>
    </w:p>
    <w:p w14:paraId="5088344D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ab/>
      </w:r>
    </w:p>
    <w:p w14:paraId="144B602B" w14:textId="77777777" w:rsidR="001F4245" w:rsidRPr="008F47E1" w:rsidRDefault="001F4245" w:rsidP="001F4245">
      <w:pPr>
        <w:spacing w:after="0" w:line="2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F47E1">
        <w:rPr>
          <w:rFonts w:ascii="Times New Roman" w:hAnsi="Times New Roman"/>
          <w:b/>
          <w:bCs/>
          <w:iCs/>
          <w:sz w:val="28"/>
          <w:szCs w:val="28"/>
        </w:rPr>
        <w:t>6.1 Продвижение книги и формирование культуры чтения</w:t>
      </w:r>
    </w:p>
    <w:p w14:paraId="2AB4FE34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C88EDA6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В течение года в библиотеке  проходили циклы мероприятий по популяризации классической литературы. Например, к юбилейным датам писателей и поэтов. На взрослом абонементе были оформлены следующие книжные выставки:</w:t>
      </w:r>
      <w:r w:rsidR="00524041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«Немногие для вечности живут»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(к 130-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 со дня рождения О. Мандельштама),</w:t>
      </w:r>
      <w:r w:rsidR="00524041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«Слово моё звучало недаром» (к 195-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со дня рождения М.Е. Салтыкова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-Щедрина),  «Погибая, не умрет герой» (к 115 –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со дня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рожденияМ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>. Джалиля), «Очарованный странник»(к 190 –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со дня рождения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Н.С. Лескова), «Я пишу, когда мне весело»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(к 140-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со дня рождения А.Т. Аверченко), «Мужественный романтик»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(к 135-летию со дня рождения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Style w:val="ab"/>
          <w:rFonts w:ascii="Times New Roman" w:hAnsi="Times New Roman" w:cs="Times New Roman"/>
          <w:sz w:val="24"/>
          <w:szCs w:val="24"/>
        </w:rPr>
        <w:t xml:space="preserve">Н. Гумилёва), </w:t>
      </w:r>
      <w:r w:rsidRPr="008F47E1">
        <w:rPr>
          <w:rFonts w:ascii="Times New Roman" w:hAnsi="Times New Roman" w:cs="Times New Roman"/>
          <w:sz w:val="24"/>
          <w:szCs w:val="24"/>
        </w:rPr>
        <w:t xml:space="preserve">«Рукописи не горят» (к 130-летию со дня рождения М.А. Булгакова), «Феномен Бориса Акунина»(к 65–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со дня рождения А.Акунина), «Неистовый правдоискатель»( к 210-летию со дня рождения В. Белинского),«Мир-это зеркало»( к 210-летию со дня рождения У.Теккерея) и др.</w:t>
      </w:r>
    </w:p>
    <w:p w14:paraId="2C11F490" w14:textId="77777777" w:rsidR="001F4245" w:rsidRPr="008F47E1" w:rsidRDefault="001F4245" w:rsidP="0070617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С целью удовлетворения запросов молодежи, самой живой и требовательной аудитории, в марте 2021 года была оформлена книжная выставка «Книга твоего формата».</w:t>
      </w:r>
    </w:p>
    <w:p w14:paraId="47E00A82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В библиотеке были организованы тематические книжные выставки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: </w:t>
      </w:r>
      <w:r w:rsidRPr="008F47E1">
        <w:rPr>
          <w:rFonts w:ascii="Times New Roman" w:hAnsi="Times New Roman" w:cs="Times New Roman"/>
          <w:sz w:val="24"/>
          <w:szCs w:val="24"/>
        </w:rPr>
        <w:t>«Прекрасен танца разговор»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(к 29 апреля Международному дню танца), «Школа рукоделия. Готовимся к зиме», «Фольклор-душа народа» и др.</w:t>
      </w:r>
    </w:p>
    <w:p w14:paraId="79000107" w14:textId="77777777" w:rsidR="001F4245" w:rsidRPr="008F47E1" w:rsidRDefault="001F4245" w:rsidP="0070617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 На детском абонементе были оформлены книжные выставки - викторины: «Страна веселого детства» (115 лет со дня рождения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>),  «Король смеха!» (140 лет со дня рождения А.Аверченко), «Добрый сказочник Уолт Дисней» (120 лет со дня рождения У. Диснея) и др.</w:t>
      </w:r>
    </w:p>
    <w:p w14:paraId="103467A7" w14:textId="77777777" w:rsidR="001F4245" w:rsidRPr="008F47E1" w:rsidRDefault="001F4245" w:rsidP="0070617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Были проведены обзоры и мини – беседы  у книжных выставок:  «The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иностранка»,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«Детские писатели новой волны»,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«Жил человек у океана…» (90 лет со дня рождения В.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Коржикова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>), «Удивительный волшебник страны ОЗ» (165 лет со дня рождения Л.Ф. Баума), «Путешествие в волшебную страну» (130 лет со дня рождения А.Волкова) и др.</w:t>
      </w:r>
    </w:p>
    <w:p w14:paraId="457919C1" w14:textId="77777777" w:rsidR="001F4245" w:rsidRPr="008F47E1" w:rsidRDefault="001F4245" w:rsidP="0070617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На детском абонементе был оформлен цикл литературных викторин «Занимательные викторины», в которую вошли: «Басни И.А. Крылова», «Русские народные сказки», «Рассказы Н.Н. Носова», «Сказки А.С. Пушкина»</w:t>
      </w:r>
      <w:r w:rsidR="00C70C43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и др.</w:t>
      </w:r>
    </w:p>
    <w:p w14:paraId="51DDE1C5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проходили различные мероприятия, такие как: урок - игра «Безопасный интернет», квест </w:t>
      </w:r>
      <w:proofErr w:type="gramStart"/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« Калейдоскоп</w:t>
      </w:r>
      <w:proofErr w:type="gramEnd"/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увлекательных историй», библиотечный урок «Русский Государь - по прозванию Словарь», урок-экскурсия «Есть дом у книг - Библиотека», посвящение в читатели «Пусть полюбят дети светлые страницы - и улыбкой доброй озарятся лица», </w:t>
      </w:r>
      <w:proofErr w:type="spellStart"/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</w:t>
      </w:r>
      <w:proofErr w:type="spellEnd"/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-кафе «Читать подано», литературный квест «Страна </w:t>
      </w:r>
      <w:proofErr w:type="spellStart"/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Читалия</w:t>
      </w:r>
      <w:proofErr w:type="spellEnd"/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» и др.</w:t>
      </w:r>
    </w:p>
    <w:p w14:paraId="482B288B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течение 2021 года на нашей социальной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  размещались </w:t>
      </w:r>
      <w:r w:rsidRPr="008F47E1">
        <w:rPr>
          <w:rFonts w:ascii="Times New Roman" w:hAnsi="Times New Roman" w:cs="Times New Roman"/>
          <w:sz w:val="24"/>
          <w:szCs w:val="24"/>
          <w:u w:val="single"/>
        </w:rPr>
        <w:t>публикации-обзоры</w:t>
      </w:r>
      <w:r w:rsidR="00D634C2" w:rsidRPr="008F47E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8F47E1">
        <w:rPr>
          <w:rFonts w:ascii="Times New Roman" w:hAnsi="Times New Roman" w:cs="Times New Roman"/>
          <w:sz w:val="24"/>
          <w:szCs w:val="24"/>
        </w:rPr>
        <w:t>«Новые книги в библиотеке», «Издания библиотеки»,</w:t>
      </w:r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«Спорт закаляет характер» (обзор книг о зимних видах спорта), «Первый в космосе»</w:t>
      </w:r>
      <w:r w:rsidR="00706174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(обзор книг о Юрии Гагарине), «Всё начинается с любви», «Великая и непревзойденная», «Не читал, но посмотрю» (обзор экранизированной школьной классики), «Самые красивые пары советского кино», «Атмосферные зимние книги», «Детские книги на новогодние каникулы» и др.</w:t>
      </w:r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F47E1">
        <w:rPr>
          <w:rFonts w:ascii="Times New Roman" w:hAnsi="Times New Roman" w:cs="Times New Roman"/>
          <w:sz w:val="24"/>
          <w:szCs w:val="24"/>
          <w:u w:val="single"/>
        </w:rPr>
        <w:t>публикации, посвященные писателям- юбилярам</w:t>
      </w:r>
      <w:r w:rsidRPr="008F47E1">
        <w:rPr>
          <w:rFonts w:ascii="Times New Roman" w:hAnsi="Times New Roman" w:cs="Times New Roman"/>
          <w:sz w:val="24"/>
          <w:szCs w:val="24"/>
        </w:rPr>
        <w:t>:</w:t>
      </w:r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«Странник по звездам» (145 лет со дня рождения Д.Лондона), «Чтобы написать</w:t>
      </w:r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-</w:t>
      </w:r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надо писать» (110 лет со дня рождения А.Рыбакова), «Сатиры смелый властелин» (195 лет со дня рождения М.Салтыкова-Щедрина), «Рыцарь с душою скитальца» (135 лет со дня рождения Н. Гумилёва), «Мастер мистического слова» (130 лет со дня рождения М.Булгакова), «Труженик</w:t>
      </w:r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с высокою душой» (210 лет со дня рождения В.Белинского) и др. В Истории на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провели более 25</w:t>
      </w:r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онлайн –</w:t>
      </w:r>
      <w:r w:rsidRPr="008F47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викторин: «Ленинград.</w:t>
      </w:r>
      <w:r w:rsidR="00D634C2"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Блокада.</w:t>
      </w:r>
      <w:r w:rsidR="00D634C2"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Память»,</w:t>
      </w:r>
      <w:r w:rsidR="00D634C2"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«Река Камчатка» (к Международному дню рек), «История поселка Ключи», «День Крещения Руси», «340</w:t>
      </w:r>
      <w:r w:rsidR="00D634C2"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  <w:shd w:val="clear" w:color="auto" w:fill="FFFFFF"/>
        </w:rPr>
        <w:t>лет со дня рождения Витуса Беринга», цикл «Новогодние викторины» и др.</w:t>
      </w:r>
    </w:p>
    <w:p w14:paraId="3ABF3E81" w14:textId="77777777" w:rsidR="001F4245" w:rsidRPr="008F47E1" w:rsidRDefault="001F4245" w:rsidP="001F4245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CDA4D1" w14:textId="77777777" w:rsidR="001F4245" w:rsidRPr="008F47E1" w:rsidRDefault="001F4245" w:rsidP="001F4245">
      <w:pPr>
        <w:spacing w:after="0" w:line="23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F47E1">
        <w:rPr>
          <w:rFonts w:ascii="Times New Roman" w:hAnsi="Times New Roman"/>
          <w:b/>
          <w:bCs/>
          <w:iCs/>
          <w:sz w:val="28"/>
          <w:szCs w:val="28"/>
        </w:rPr>
        <w:t>6.2 Краеведческая деятельность библиотеки</w:t>
      </w:r>
    </w:p>
    <w:p w14:paraId="4D38CA7B" w14:textId="77777777" w:rsidR="001F4245" w:rsidRPr="008F47E1" w:rsidRDefault="001F4245" w:rsidP="001F4245">
      <w:pPr>
        <w:pStyle w:val="aa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6BCA162" w14:textId="77777777" w:rsidR="001F4245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Краеведение всегда является одним из приоритетных направлений в работе  МКУ Библиотека п. Ключи. Прошлое и настоящее посёлка, опыт предшествующих поколений, их традиции, быт обычаи, природное своеобразие местности и многое другое – всё это нередко становится темой многочисленных библиотечных мероприятий.</w:t>
      </w:r>
    </w:p>
    <w:p w14:paraId="5D87F821" w14:textId="77777777" w:rsidR="001F4245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Большую помощь в работе оказывают </w:t>
      </w:r>
      <w:proofErr w:type="gramStart"/>
      <w:r w:rsidRPr="008F47E1">
        <w:rPr>
          <w:rFonts w:ascii="Times New Roman" w:hAnsi="Times New Roman" w:cs="Times New Roman"/>
          <w:sz w:val="24"/>
          <w:szCs w:val="24"/>
        </w:rPr>
        <w:t>краеведческие  пресс</w:t>
      </w:r>
      <w:proofErr w:type="gramEnd"/>
      <w:r w:rsidRPr="008F47E1">
        <w:rPr>
          <w:rFonts w:ascii="Times New Roman" w:hAnsi="Times New Roman" w:cs="Times New Roman"/>
          <w:sz w:val="24"/>
          <w:szCs w:val="24"/>
        </w:rPr>
        <w:t xml:space="preserve">-папки, в которых информация собирается из периодических изданий. </w:t>
      </w:r>
    </w:p>
    <w:p w14:paraId="4446E76D" w14:textId="77777777" w:rsidR="001F4245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Патриотическое краеведение постоянно присутствует в работе. Мероприятия этой направленности проводятся к государственным праздникам: Дню защитника Отечества, Дню Победы, Дню России, Дню Российского флага, Дню народного единства. </w:t>
      </w:r>
    </w:p>
    <w:p w14:paraId="6F29077A" w14:textId="77777777" w:rsidR="001F4245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С целью более яркого и предметного восприятия истории и традиций родного края в библиотеке созданы мини-музей, оформлены краеведческие уголки, которые периодически пополняются экспонатами старины, с помощью местных жителей. Читатели душой прикасаются к истории своих предков, когда видят старинные фотографии, награды, предметы домашней утвари.</w:t>
      </w:r>
    </w:p>
    <w:p w14:paraId="1410CD15" w14:textId="77777777" w:rsidR="001F4245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читальном зале библиотеки были оформлены книжно- иллюстрированные выставки: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«Маршрутами Великой Северной экспедиции» </w:t>
      </w:r>
      <w:r w:rsidRPr="008F47E1">
        <w:rPr>
          <w:rFonts w:ascii="Times New Roman" w:hAnsi="Times New Roman" w:cs="Times New Roman"/>
          <w:sz w:val="24"/>
          <w:szCs w:val="24"/>
        </w:rPr>
        <w:t xml:space="preserve">(340 лет со дня рождения В.Беринга), </w:t>
      </w:r>
      <w:r w:rsidRPr="008F47E1">
        <w:rPr>
          <w:rFonts w:ascii="Times New Roman" w:hAnsi="Times New Roman" w:cs="Times New Roman"/>
          <w:b/>
          <w:sz w:val="24"/>
          <w:szCs w:val="24"/>
        </w:rPr>
        <w:t>«Я вглубь веков с волнением гляжу»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(310 лет со дня рождения С.П.Крашенинникова),</w:t>
      </w:r>
      <w:r w:rsidRPr="008F47E1">
        <w:rPr>
          <w:rFonts w:ascii="Times New Roman" w:hAnsi="Times New Roman" w:cs="Times New Roman"/>
          <w:b/>
          <w:sz w:val="24"/>
          <w:szCs w:val="24"/>
        </w:rPr>
        <w:t>«Возвращение к истокам»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(360 лет со дня рождения В.Атласова, 325 лет с начала первого похода Атласова на Камчатку) и др.; книжные выставки: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 «Потрясающая Камчатка»</w:t>
      </w:r>
      <w:r w:rsidRPr="008F47E1">
        <w:rPr>
          <w:rFonts w:ascii="Times New Roman" w:hAnsi="Times New Roman" w:cs="Times New Roman"/>
          <w:sz w:val="24"/>
          <w:szCs w:val="24"/>
        </w:rPr>
        <w:t xml:space="preserve">, </w:t>
      </w:r>
      <w:r w:rsidRPr="008F47E1">
        <w:rPr>
          <w:rFonts w:ascii="Times New Roman" w:hAnsi="Times New Roman" w:cs="Times New Roman"/>
          <w:b/>
          <w:sz w:val="24"/>
          <w:szCs w:val="24"/>
        </w:rPr>
        <w:t>«Для садоводов и огородников Камчатки»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6398588C" w14:textId="77777777" w:rsidR="001F4245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Отмечать День поселка в Ключах стало доброй традицией. Не исключение стал и этот год. 10 июля на своей странице в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был опубликован видеоролик «С юбилеем, родной поселок! 280 лет».</w:t>
      </w:r>
    </w:p>
    <w:p w14:paraId="6689DC5B" w14:textId="77777777" w:rsidR="001F4245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На своей странице в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с 2021 года ведётся рубрика </w:t>
      </w:r>
      <w:r w:rsidRPr="008F47E1">
        <w:rPr>
          <w:rFonts w:ascii="Times New Roman" w:hAnsi="Times New Roman" w:cs="Times New Roman"/>
          <w:b/>
          <w:sz w:val="24"/>
          <w:szCs w:val="24"/>
        </w:rPr>
        <w:t>«Наши земляки».</w:t>
      </w:r>
    </w:p>
    <w:p w14:paraId="51D785AB" w14:textId="77777777" w:rsidR="00D634C2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течение года проходили мероприятия по краеведению: краеведческий час </w:t>
      </w:r>
      <w:r w:rsidRPr="008F47E1">
        <w:rPr>
          <w:rFonts w:ascii="Times New Roman" w:hAnsi="Times New Roman" w:cs="Times New Roman"/>
          <w:b/>
          <w:sz w:val="24"/>
          <w:szCs w:val="24"/>
        </w:rPr>
        <w:t>«Всему начало здесь, в краю моем родном</w:t>
      </w:r>
      <w:r w:rsidRPr="008F47E1">
        <w:rPr>
          <w:rFonts w:ascii="Times New Roman" w:hAnsi="Times New Roman" w:cs="Times New Roman"/>
          <w:sz w:val="24"/>
          <w:szCs w:val="24"/>
        </w:rPr>
        <w:t>»</w:t>
      </w:r>
      <w:r w:rsidR="00D634C2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(для учащихся 10 класса), беседа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«Край, в котором я живу» </w:t>
      </w:r>
      <w:r w:rsidRPr="008F47E1">
        <w:rPr>
          <w:rFonts w:ascii="Times New Roman" w:hAnsi="Times New Roman" w:cs="Times New Roman"/>
          <w:sz w:val="24"/>
          <w:szCs w:val="24"/>
        </w:rPr>
        <w:t xml:space="preserve">(для воспитанников старшей группы д/с «Ёлочка»), </w:t>
      </w:r>
      <w:r w:rsidR="00D634C2" w:rsidRPr="008F47E1">
        <w:rPr>
          <w:rFonts w:ascii="Times New Roman" w:hAnsi="Times New Roman" w:cs="Times New Roman"/>
          <w:sz w:val="24"/>
          <w:szCs w:val="24"/>
        </w:rPr>
        <w:t>и др.</w:t>
      </w:r>
    </w:p>
    <w:p w14:paraId="542FDF91" w14:textId="77777777" w:rsidR="001F4245" w:rsidRPr="008F47E1" w:rsidRDefault="00D634C2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100 – летний юбилей Носкова Александра Родионовича (ветеран ВОВ, поэт) в библиотеке прошел </w:t>
      </w:r>
      <w:r w:rsidR="001F4245" w:rsidRPr="008F47E1">
        <w:rPr>
          <w:rFonts w:ascii="Times New Roman" w:hAnsi="Times New Roman" w:cs="Times New Roman"/>
          <w:sz w:val="24"/>
          <w:szCs w:val="24"/>
        </w:rPr>
        <w:t>шахматный турнир</w:t>
      </w:r>
      <w:r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="001F4245" w:rsidRPr="008F47E1">
        <w:rPr>
          <w:rFonts w:ascii="Times New Roman" w:hAnsi="Times New Roman" w:cs="Times New Roman"/>
          <w:b/>
          <w:sz w:val="24"/>
          <w:szCs w:val="24"/>
        </w:rPr>
        <w:t>«Я люблю эту землю»</w:t>
      </w:r>
      <w:r w:rsidRPr="008F47E1">
        <w:rPr>
          <w:rFonts w:ascii="Times New Roman" w:hAnsi="Times New Roman" w:cs="Times New Roman"/>
          <w:b/>
          <w:sz w:val="24"/>
          <w:szCs w:val="24"/>
        </w:rPr>
        <w:t>.</w:t>
      </w:r>
    </w:p>
    <w:p w14:paraId="4BA08D79" w14:textId="77777777" w:rsidR="001F4245" w:rsidRPr="008F47E1" w:rsidRDefault="001F4245" w:rsidP="00D634C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>10</w:t>
      </w:r>
      <w:r w:rsidR="00D634C2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 xml:space="preserve">июля на своей странице в </w:t>
      </w:r>
      <w:proofErr w:type="spellStart"/>
      <w:r w:rsidRPr="008F47E1">
        <w:rPr>
          <w:rFonts w:ascii="Times New Roman" w:hAnsi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/>
          <w:sz w:val="24"/>
          <w:szCs w:val="24"/>
        </w:rPr>
        <w:t xml:space="preserve">  была опубликована онлайн - экскурсия по поселку Ключи, посвященная Дню поселка в Ключах.</w:t>
      </w:r>
    </w:p>
    <w:p w14:paraId="696045F4" w14:textId="77777777" w:rsidR="001F4245" w:rsidRPr="008F47E1" w:rsidRDefault="001F4245" w:rsidP="001F424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           16 сентября 2021 года в библиотеке состоялась встреча с потомками В. Беринга и А. Чирикова, в рамках мероприятий, посвященных 280-летию со дня открытия Командорских островов и 340-летию со дня рождения В. Беринга.</w:t>
      </w:r>
    </w:p>
    <w:p w14:paraId="2D688A2B" w14:textId="77777777" w:rsidR="001F4245" w:rsidRPr="008F47E1" w:rsidRDefault="001F4245" w:rsidP="001F424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В конце октября 2021 года библиотеку посетила команда «десантников», в рамках нового проекта Библиотечной ассоциации Камчатки «Точка на карте: Литературно- краеведческий десант по земле </w:t>
      </w:r>
      <w:proofErr w:type="spellStart"/>
      <w:r w:rsidRPr="008F47E1">
        <w:rPr>
          <w:rFonts w:ascii="Times New Roman" w:hAnsi="Times New Roman"/>
          <w:sz w:val="24"/>
          <w:szCs w:val="24"/>
        </w:rPr>
        <w:t>Уйкоаль</w:t>
      </w:r>
      <w:proofErr w:type="spellEnd"/>
      <w:r w:rsidRPr="008F47E1">
        <w:rPr>
          <w:rFonts w:ascii="Times New Roman" w:hAnsi="Times New Roman"/>
          <w:sz w:val="24"/>
          <w:szCs w:val="24"/>
        </w:rPr>
        <w:t xml:space="preserve">». В библиотеке состоялись: беседа «Приключения англичан на Камчатке и в </w:t>
      </w:r>
      <w:proofErr w:type="spellStart"/>
      <w:r w:rsidRPr="008F47E1">
        <w:rPr>
          <w:rFonts w:ascii="Times New Roman" w:hAnsi="Times New Roman"/>
          <w:sz w:val="24"/>
          <w:szCs w:val="24"/>
        </w:rPr>
        <w:t>Усть</w:t>
      </w:r>
      <w:proofErr w:type="spellEnd"/>
      <w:r w:rsidR="00E608F4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 xml:space="preserve">- Камчатском районе в 1882г.», чтение исторической поэмы В. Татаурова «Камчадальские песни о землепроходцах», встреча с писателем Г. </w:t>
      </w:r>
      <w:proofErr w:type="spellStart"/>
      <w:r w:rsidRPr="008F47E1">
        <w:rPr>
          <w:rFonts w:ascii="Times New Roman" w:hAnsi="Times New Roman"/>
          <w:sz w:val="24"/>
          <w:szCs w:val="24"/>
        </w:rPr>
        <w:t>Струначевым</w:t>
      </w:r>
      <w:proofErr w:type="spellEnd"/>
      <w:r w:rsidR="00D634C2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>- Отроком и другие мероприятия.</w:t>
      </w:r>
    </w:p>
    <w:p w14:paraId="1E895603" w14:textId="77777777" w:rsidR="001F4245" w:rsidRPr="008F47E1" w:rsidRDefault="001F4245" w:rsidP="001F42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5B56205" w14:textId="77777777" w:rsidR="001F4245" w:rsidRPr="008F47E1" w:rsidRDefault="001F4245" w:rsidP="001F42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ab/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6.3 </w:t>
      </w:r>
      <w:r w:rsidRPr="008F47E1">
        <w:rPr>
          <w:rFonts w:ascii="Times New Roman" w:hAnsi="Times New Roman"/>
          <w:b/>
          <w:sz w:val="28"/>
          <w:szCs w:val="28"/>
        </w:rPr>
        <w:t>Экологическое воспитание.</w:t>
      </w:r>
    </w:p>
    <w:p w14:paraId="6A7E24BE" w14:textId="77777777" w:rsidR="001F4245" w:rsidRPr="008F47E1" w:rsidRDefault="001F4245" w:rsidP="001F42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4547F71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Не менее важным на сегодня является воспитание экологической культуры. Используя разнообразные формы и методы библиотечной деятельности, библиотекари стараются пробудить у людей экологическое сознание, привлечь их внимание к литературе по экологической тематике. Познавательным характером и информативностью отличаются мероприятия, организованные к датам экологического календаря (День птиц, День Земли, День защиты окружающей среды и т.д.). Библиотекари подготовили и провели в 2021 году экологические виртуальные презентации, познавательные путешествия, мастер-классы, экологические уроки, часы информации и другие мероприятия. В день заповедников и национальных парков на нашей социальной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читатели библиотеки отправились в увлекательное слайд-путешествие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«По заповедным местам планеты Земля». </w:t>
      </w:r>
    </w:p>
    <w:p w14:paraId="38A9D38A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19 августа 2020 года на нашей социальной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была объявлена акция (конкурс) </w:t>
      </w:r>
      <w:r w:rsidRPr="008F47E1">
        <w:rPr>
          <w:rFonts w:ascii="Times New Roman" w:hAnsi="Times New Roman" w:cs="Times New Roman"/>
          <w:b/>
          <w:sz w:val="24"/>
          <w:szCs w:val="24"/>
        </w:rPr>
        <w:t>«В союзе с природой…»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для жителей пос. Ключи.</w:t>
      </w:r>
    </w:p>
    <w:p w14:paraId="3A1DA86D" w14:textId="0869EF46" w:rsidR="00E608F4" w:rsidRDefault="001F4245" w:rsidP="00B32DF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течение года были опубликованы виртуальные презентации, такие как: </w:t>
      </w:r>
      <w:r w:rsidRPr="008F47E1">
        <w:rPr>
          <w:rFonts w:ascii="Times New Roman" w:hAnsi="Times New Roman" w:cs="Times New Roman"/>
          <w:b/>
          <w:sz w:val="24"/>
          <w:szCs w:val="24"/>
        </w:rPr>
        <w:t>«Природный парк «Быстринский»»,</w:t>
      </w:r>
      <w:r w:rsidR="00524041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«Долина гейзеров - чудо света России», «В краю вулканов», «14 марта - Международный день рек», «Природный парк «Ключевской»» </w:t>
      </w:r>
      <w:r w:rsidRPr="008F47E1">
        <w:rPr>
          <w:rFonts w:ascii="Times New Roman" w:hAnsi="Times New Roman" w:cs="Times New Roman"/>
          <w:sz w:val="24"/>
          <w:szCs w:val="24"/>
        </w:rPr>
        <w:t>и др.</w:t>
      </w:r>
    </w:p>
    <w:p w14:paraId="630CF837" w14:textId="77777777" w:rsidR="00B32DF0" w:rsidRPr="00B32DF0" w:rsidRDefault="00B32DF0" w:rsidP="00B32DF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32528" w14:textId="77777777" w:rsidR="001F4245" w:rsidRPr="008F47E1" w:rsidRDefault="001F4245" w:rsidP="00E608F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47E1">
        <w:rPr>
          <w:rFonts w:ascii="Times New Roman" w:hAnsi="Times New Roman"/>
          <w:b/>
          <w:bCs/>
          <w:iCs/>
          <w:sz w:val="28"/>
          <w:szCs w:val="28"/>
        </w:rPr>
        <w:t>6.4 Духовно- нравственное, художественно- эстетическое воспитание.</w:t>
      </w:r>
    </w:p>
    <w:p w14:paraId="254534EB" w14:textId="77777777" w:rsidR="00524041" w:rsidRPr="008F47E1" w:rsidRDefault="00524041" w:rsidP="00E608F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6B0BD67D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течение года на нашей социальной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размещались публикации: </w:t>
      </w:r>
      <w:r w:rsidRPr="008F47E1">
        <w:rPr>
          <w:rFonts w:ascii="Times New Roman" w:hAnsi="Times New Roman" w:cs="Times New Roman"/>
          <w:b/>
          <w:sz w:val="24"/>
          <w:szCs w:val="24"/>
        </w:rPr>
        <w:t>«Как на масленой неделе…»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(традиции празднования Масленицы)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, «История Большого театра» </w:t>
      </w:r>
      <w:r w:rsidRPr="008F47E1">
        <w:rPr>
          <w:rFonts w:ascii="Times New Roman" w:hAnsi="Times New Roman" w:cs="Times New Roman"/>
          <w:sz w:val="24"/>
          <w:szCs w:val="24"/>
        </w:rPr>
        <w:t>(история Большого театра, обзор литературы</w:t>
      </w:r>
      <w:r w:rsidRPr="008F47E1">
        <w:rPr>
          <w:rFonts w:ascii="Times New Roman" w:hAnsi="Times New Roman" w:cs="Times New Roman"/>
          <w:b/>
          <w:sz w:val="24"/>
          <w:szCs w:val="24"/>
        </w:rPr>
        <w:t>)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>,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 «Хлебу почтение вечное</w:t>
      </w:r>
      <w:r w:rsidRPr="008F47E1">
        <w:rPr>
          <w:rFonts w:ascii="Times New Roman" w:hAnsi="Times New Roman" w:cs="Times New Roman"/>
          <w:sz w:val="24"/>
          <w:szCs w:val="24"/>
        </w:rPr>
        <w:t>» (всемирный день хлеба) и др.</w:t>
      </w:r>
    </w:p>
    <w:p w14:paraId="40305F50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bCs/>
          <w:iCs/>
          <w:sz w:val="24"/>
          <w:szCs w:val="24"/>
        </w:rPr>
        <w:t xml:space="preserve">Уже не первый год библиотекари практикуют такую форму работы, как </w:t>
      </w:r>
      <w:r w:rsidRPr="008F47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мастер- класс. </w:t>
      </w:r>
      <w:r w:rsidRPr="008F47E1">
        <w:rPr>
          <w:rFonts w:ascii="Times New Roman" w:hAnsi="Times New Roman" w:cs="Times New Roman"/>
          <w:sz w:val="24"/>
          <w:szCs w:val="24"/>
        </w:rPr>
        <w:t xml:space="preserve">Мастер-класс на сегодняшний день является одной из самых эффективных форм обучения и получения новых знаний. Основные преимущества мастер-класса – это уникальное сочетание короткой теоретической части и индивидуальной или групповой работы, направленной на приобретение и закрепление практических знаний и навыков. </w:t>
      </w:r>
      <w:r w:rsidRPr="008F47E1">
        <w:rPr>
          <w:rFonts w:ascii="Times New Roman" w:hAnsi="Times New Roman" w:cs="Times New Roman"/>
          <w:bCs/>
          <w:iCs/>
          <w:sz w:val="24"/>
          <w:szCs w:val="24"/>
        </w:rPr>
        <w:t xml:space="preserve">В прошедшем году прошли мастер- классы  по изготовлению открыток, подарков  к различным праздникам: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«Самой лучшей маме на свете» </w:t>
      </w:r>
      <w:r w:rsidRPr="008F47E1">
        <w:rPr>
          <w:rFonts w:ascii="Times New Roman" w:hAnsi="Times New Roman" w:cs="Times New Roman"/>
          <w:sz w:val="24"/>
          <w:szCs w:val="24"/>
        </w:rPr>
        <w:t xml:space="preserve">(ко Дню Матери);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«Открытка к 8 Марта» </w:t>
      </w:r>
      <w:r w:rsidRPr="008F47E1">
        <w:rPr>
          <w:rFonts w:ascii="Times New Roman" w:hAnsi="Times New Roman" w:cs="Times New Roman"/>
          <w:sz w:val="24"/>
          <w:szCs w:val="24"/>
        </w:rPr>
        <w:t xml:space="preserve">(8 Марта); </w:t>
      </w:r>
      <w:r w:rsidRPr="008F47E1">
        <w:rPr>
          <w:rFonts w:ascii="Times New Roman" w:hAnsi="Times New Roman" w:cs="Times New Roman"/>
          <w:b/>
          <w:sz w:val="24"/>
          <w:szCs w:val="24"/>
        </w:rPr>
        <w:t>«Я подарю тебе своё сердечко»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 (День Святого Валентина) и др.</w:t>
      </w:r>
    </w:p>
    <w:p w14:paraId="1AC55B1A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20 февраля 2020 года в читальном зале библиотеки п. Ключи для мужской половины Ключевского Общества пенсионеров, прошла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E608F4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-</w:t>
      </w:r>
      <w:r w:rsidR="00E608F4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игровая программа на тему </w:t>
      </w:r>
      <w:r w:rsidRPr="008F47E1">
        <w:rPr>
          <w:rFonts w:ascii="Times New Roman" w:hAnsi="Times New Roman" w:cs="Times New Roman"/>
          <w:b/>
          <w:sz w:val="24"/>
          <w:szCs w:val="24"/>
        </w:rPr>
        <w:t>«Вперёд,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Мужчины».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В уютной дружеской обстановке мужчин поздравили с наступающим днем Защитника Отечества.</w:t>
      </w:r>
    </w:p>
    <w:p w14:paraId="2044C286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22 мая 2021 года в читальном зале библиотеки состоялась лекция- концерт гитарной музыки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«От классики к современности», </w:t>
      </w:r>
      <w:r w:rsidRPr="008F47E1">
        <w:rPr>
          <w:rFonts w:ascii="Times New Roman" w:hAnsi="Times New Roman" w:cs="Times New Roman"/>
          <w:sz w:val="24"/>
          <w:szCs w:val="24"/>
        </w:rPr>
        <w:t>организованный Детской школой искусств № 1 п. Ключи. В программе концерта прозвучали произведения классических и современных авторов.</w:t>
      </w:r>
    </w:p>
    <w:p w14:paraId="08E74C80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27 ноября 2021 года совместно с </w:t>
      </w:r>
      <w:r w:rsidRPr="008F47E1">
        <w:rPr>
          <w:rFonts w:ascii="Times New Roman" w:eastAsia="Times New Roman" w:hAnsi="Times New Roman" w:cs="Times New Roman"/>
          <w:sz w:val="24"/>
          <w:szCs w:val="24"/>
        </w:rPr>
        <w:t xml:space="preserve">Отделом социальной поддержки населения администрации УКРМ </w:t>
      </w:r>
      <w:proofErr w:type="gramStart"/>
      <w:r w:rsidRPr="008F47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608F4" w:rsidRPr="008F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eastAsia="Times New Roman" w:hAnsi="Times New Roman" w:cs="Times New Roman"/>
          <w:sz w:val="24"/>
          <w:szCs w:val="24"/>
        </w:rPr>
        <w:t>Пронякиной</w:t>
      </w:r>
      <w:proofErr w:type="gramEnd"/>
      <w:r w:rsidRPr="008F47E1">
        <w:rPr>
          <w:rFonts w:ascii="Times New Roman" w:eastAsia="Times New Roman" w:hAnsi="Times New Roman" w:cs="Times New Roman"/>
          <w:sz w:val="24"/>
          <w:szCs w:val="24"/>
        </w:rPr>
        <w:t xml:space="preserve"> Е.А.)в библиотеке прошло мероприятие «Женщина, несущая миру свет», посвященное Дню Матери. На встречу были приглашены семьи, в которых находятся дети под опекой.</w:t>
      </w:r>
    </w:p>
    <w:p w14:paraId="2C6E785C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17 декабря состоялось очередное собрание клуба «Хозяюшка» на тему </w:t>
      </w:r>
      <w:r w:rsidRPr="008F47E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47E1">
        <w:rPr>
          <w:rFonts w:ascii="Times New Roman" w:hAnsi="Times New Roman" w:cs="Times New Roman"/>
          <w:b/>
          <w:sz w:val="24"/>
          <w:szCs w:val="24"/>
        </w:rPr>
        <w:t>НеобыЧАЙные</w:t>
      </w:r>
      <w:proofErr w:type="spellEnd"/>
      <w:r w:rsidRPr="008F47E1">
        <w:rPr>
          <w:rFonts w:ascii="Times New Roman" w:hAnsi="Times New Roman" w:cs="Times New Roman"/>
          <w:b/>
          <w:sz w:val="24"/>
          <w:szCs w:val="24"/>
        </w:rPr>
        <w:t xml:space="preserve"> истории».</w:t>
      </w:r>
      <w:r w:rsidRPr="008F47E1">
        <w:rPr>
          <w:rFonts w:ascii="Times New Roman" w:hAnsi="Times New Roman" w:cs="Times New Roman"/>
          <w:sz w:val="24"/>
          <w:szCs w:val="24"/>
        </w:rPr>
        <w:t xml:space="preserve"> Присутствующие члены клуба познакомились с историей возникновения чая, с русскими традициями чаепития, вспомнили полезные свойства чая, искусство его заваривания, собирали пословицы про чай, блины и многое другое.</w:t>
      </w:r>
    </w:p>
    <w:p w14:paraId="250C1B32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преддверии Нового года на взрослом абонементе была оформлена книжная выставка </w:t>
      </w:r>
      <w:r w:rsidRPr="008F47E1">
        <w:rPr>
          <w:rFonts w:ascii="Times New Roman" w:hAnsi="Times New Roman" w:cs="Times New Roman"/>
          <w:b/>
          <w:sz w:val="24"/>
          <w:szCs w:val="24"/>
        </w:rPr>
        <w:t>«Прочти на Новогодних каникулах!»</w:t>
      </w:r>
      <w:r w:rsidRPr="008F47E1">
        <w:rPr>
          <w:rFonts w:ascii="Times New Roman" w:hAnsi="Times New Roman" w:cs="Times New Roman"/>
          <w:sz w:val="24"/>
          <w:szCs w:val="24"/>
        </w:rPr>
        <w:t>,</w:t>
      </w:r>
      <w:r w:rsidR="00E608F4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на детском абонементе книжная выставка- викторина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«Новогодний серпантин», </w:t>
      </w:r>
      <w:r w:rsidRPr="008F47E1">
        <w:rPr>
          <w:rFonts w:ascii="Times New Roman" w:hAnsi="Times New Roman" w:cs="Times New Roman"/>
          <w:sz w:val="24"/>
          <w:szCs w:val="24"/>
        </w:rPr>
        <w:t>викторина по сказке С.Я. Маршака</w:t>
      </w:r>
      <w:r w:rsidR="00E608F4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«12 месяцев».</w:t>
      </w:r>
    </w:p>
    <w:p w14:paraId="5C7C025D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На нашей социальной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  размещался цикл публикаций к Новому году: </w:t>
      </w:r>
      <w:r w:rsidRPr="008F47E1">
        <w:rPr>
          <w:rFonts w:ascii="Times New Roman" w:hAnsi="Times New Roman" w:cs="Times New Roman"/>
          <w:b/>
          <w:sz w:val="24"/>
          <w:szCs w:val="24"/>
        </w:rPr>
        <w:t>«Символ 2022 года», «Стихи для Деда Мороза», «Интересные факты о зиме и Новогодних праздниках в России», «История салата Оливье», «Украшаем дом к Новому году», Вещи, которые нужно сделать зимой», «Атмосферные зимние книги</w:t>
      </w:r>
      <w:r w:rsidRPr="008F47E1">
        <w:rPr>
          <w:rFonts w:ascii="Times New Roman" w:hAnsi="Times New Roman" w:cs="Times New Roman"/>
          <w:sz w:val="24"/>
          <w:szCs w:val="24"/>
        </w:rPr>
        <w:t>»( обзор книг),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 «Детские книги</w:t>
      </w:r>
      <w:r w:rsidR="0070617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на новогодние каникулы», «День снежных ангелов», «Наряжаем елку вместе» (</w:t>
      </w:r>
      <w:r w:rsidRPr="008F47E1">
        <w:rPr>
          <w:rFonts w:ascii="Times New Roman" w:hAnsi="Times New Roman" w:cs="Times New Roman"/>
          <w:sz w:val="24"/>
          <w:szCs w:val="24"/>
        </w:rPr>
        <w:t>цикл видео, фото лучших домашних елок).</w:t>
      </w:r>
    </w:p>
    <w:p w14:paraId="1C738247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Сейчас широко распространена мода на различные тематические фотосессии. Библиотека- прекрасное место, где можно провести как сюжетную съёмку в различных интерьерах, так и статичную в фотозоне. На базе нашей библиотеки стало доброй традицией оформлять тематические фотозоны. В 2021 году совместно с сотрудниками МКУ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КСП была оформлена новогодняя фотозона </w:t>
      </w:r>
      <w:r w:rsidRPr="008F47E1">
        <w:rPr>
          <w:rFonts w:ascii="Times New Roman" w:hAnsi="Times New Roman" w:cs="Times New Roman"/>
          <w:b/>
          <w:sz w:val="24"/>
          <w:szCs w:val="24"/>
        </w:rPr>
        <w:t>«В свете ёлочных игрушек»,</w:t>
      </w:r>
      <w:r w:rsidRPr="008F47E1">
        <w:rPr>
          <w:rFonts w:ascii="Times New Roman" w:hAnsi="Times New Roman" w:cs="Times New Roman"/>
          <w:sz w:val="24"/>
          <w:szCs w:val="24"/>
        </w:rPr>
        <w:t xml:space="preserve"> а на взрослом абонементе библиотеки новогодняя мини – фотозона.</w:t>
      </w:r>
    </w:p>
    <w:p w14:paraId="1659A521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62A13" w14:textId="77777777" w:rsidR="001F4245" w:rsidRPr="008F47E1" w:rsidRDefault="001F4245" w:rsidP="00B32DF0">
      <w:pPr>
        <w:pStyle w:val="Default"/>
        <w:spacing w:line="23" w:lineRule="atLeast"/>
        <w:jc w:val="center"/>
        <w:rPr>
          <w:b/>
          <w:sz w:val="28"/>
          <w:szCs w:val="28"/>
        </w:rPr>
      </w:pPr>
      <w:r w:rsidRPr="008F47E1">
        <w:rPr>
          <w:b/>
          <w:sz w:val="28"/>
          <w:szCs w:val="28"/>
        </w:rPr>
        <w:t>6.5 Гражданско-патриотическое воспитание.</w:t>
      </w:r>
    </w:p>
    <w:p w14:paraId="2148FFAF" w14:textId="77777777" w:rsidR="001F4245" w:rsidRPr="008F47E1" w:rsidRDefault="001F4245" w:rsidP="00524041">
      <w:pPr>
        <w:pStyle w:val="aa"/>
        <w:jc w:val="both"/>
      </w:pPr>
    </w:p>
    <w:p w14:paraId="08859BD1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>Разнообразные массовые мероприятия патриотической направленности с показом видеороликов, презентаций были организованы библиотекой в 2021 году.</w:t>
      </w:r>
    </w:p>
    <w:p w14:paraId="08B76018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47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 целях сохранения военно-исторического и культурного наследия, укрепления единства российского народа </w:t>
      </w:r>
      <w:r w:rsidRPr="008F47E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Владимир Путин подписал Указ от 24 июня 2014 года «О праздновании 800-летия со дня рождения князя Александра Невского».</w:t>
      </w:r>
    </w:p>
    <w:p w14:paraId="7DEE30E9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В библиотеке для учащихся средней школы № 4 были  проведены: исторический час «Ратный подвиг Александра Невского», час истории «Александр Невский - сын земли Русской». Оформлены</w:t>
      </w:r>
      <w:r w:rsidR="00524041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книжные </w:t>
      </w:r>
      <w:proofErr w:type="gramStart"/>
      <w:r w:rsidRPr="008F47E1">
        <w:rPr>
          <w:rFonts w:ascii="Times New Roman" w:hAnsi="Times New Roman"/>
          <w:sz w:val="24"/>
          <w:szCs w:val="24"/>
          <w:shd w:val="clear" w:color="auto" w:fill="FFFFFF"/>
        </w:rPr>
        <w:t>выставки:«</w:t>
      </w:r>
      <w:proofErr w:type="gramEnd"/>
      <w:r w:rsidRPr="008F47E1">
        <w:rPr>
          <w:rFonts w:ascii="Times New Roman" w:hAnsi="Times New Roman"/>
          <w:sz w:val="24"/>
          <w:szCs w:val="24"/>
          <w:shd w:val="clear" w:color="auto" w:fill="FFFFFF"/>
        </w:rPr>
        <w:t>А. Невский – ангел – хранитель Руси» (детский абонемент), «Святой благоверный А. Невский» (взрослый абонемент).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В течение года распространялись буклеты «Орден Александра Невского – Орден воинской славы»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«А. Невский – святой, полководец, философ».</w:t>
      </w:r>
    </w:p>
    <w:p w14:paraId="35D763B0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В ходе мероприятий ребята узнали, что выдающийся полководец, герой Невской битвы и Ледового побоища, великий князь Александр Невский был мудрым правителем и опытным дипломатом. Он не только защитил Отечество от нашествия Запада, но и сумел выстроить такие отношения с Ордой, которые обеспечивали сохранение Руси от постоянных набегов кочевников.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В памяти народа Александр Невский навсегда останется героем Руси, великим полководцем и воином, заступником земли русской и Отечества.</w:t>
      </w:r>
    </w:p>
    <w:p w14:paraId="23183952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В нашей библиотеке посредством различных мероприятий мы стараемся воспитывать уважение к истории, культуре и обычаям нашей Родины, и считаем, что патриотические чувства у ребят закладываются, в том числе и на наших мероприятиях. </w:t>
      </w:r>
    </w:p>
    <w:p w14:paraId="735BC538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>27 января 2021 года прошёл час памяти «Блокадный хлеб». Целью мероприятия являлось сохранение исторической памяти о мужестве и трагедии мирного населения блокадного Ленинграда через интерактивные символы памяти. Ключевым символом был кусочек хлеба весом в 125 граммов, которые были продемонстрированы детям для понимания размеров суточной нормы в период блокады. Детям объяснили, что кусочек «Блокадного хлеба» — это символ, эта наша память о героических и трагических событиях Великой Отечественной войны, о мужестве и стойкости ленинградцев.</w:t>
      </w:r>
    </w:p>
    <w:p w14:paraId="22A9EBA8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В течение года прошли мероприятия: беседы «Твой подвиг не забудется в веках», «Перед врагом колен не преклоню»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(115 лет со дня рождения М. Джалиля), патриотический час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« Люди молчаливого подвига»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(о роли легендарных советских разведчиков в ходе Великой Отечественной войны)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и др. </w:t>
      </w:r>
    </w:p>
    <w:p w14:paraId="6BC25EAD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Так же в течение года были оформлены книжные выставки: книжная выставка- обзор </w:t>
      </w:r>
      <w:proofErr w:type="gramStart"/>
      <w:r w:rsidRPr="008F47E1">
        <w:rPr>
          <w:rFonts w:ascii="Times New Roman" w:hAnsi="Times New Roman"/>
          <w:sz w:val="24"/>
          <w:szCs w:val="24"/>
          <w:shd w:val="clear" w:color="auto" w:fill="FFFFFF"/>
        </w:rPr>
        <w:t>« 900</w:t>
      </w:r>
      <w:proofErr w:type="gramEnd"/>
      <w:r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дней мужества» (27 января — День полного освобождения Ленинграда от фашистской блокады), книжная выставка- викторина «Пётр Великий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- один есть целая эпоха»,</w:t>
      </w:r>
      <w:r w:rsidR="00E608F4" w:rsidRPr="008F47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47E1">
        <w:rPr>
          <w:rFonts w:ascii="Times New Roman" w:hAnsi="Times New Roman"/>
          <w:sz w:val="24"/>
          <w:szCs w:val="24"/>
          <w:shd w:val="clear" w:color="auto" w:fill="FFFFFF"/>
        </w:rPr>
        <w:t>книжная выставка -викторина «В единстве наша сила!» (4 ноября- День народного единства) и др.</w:t>
      </w:r>
    </w:p>
    <w:p w14:paraId="1AB6FA1A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О героях нашего времени, о подвигах наших солдат и подвигах простых людей на нашей социальной странице </w:t>
      </w:r>
      <w:proofErr w:type="spellStart"/>
      <w:r w:rsidRPr="008F47E1">
        <w:rPr>
          <w:rFonts w:ascii="Times New Roman" w:hAnsi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/>
          <w:sz w:val="24"/>
          <w:szCs w:val="24"/>
        </w:rPr>
        <w:t xml:space="preserve"> были представлены виртуальные презентации: «Юные и отважные», «Герои России.</w:t>
      </w:r>
      <w:r w:rsidR="00E608F4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>Страницы истории» (9 декабря- День Героев Отечества).</w:t>
      </w:r>
    </w:p>
    <w:p w14:paraId="78A5769B" w14:textId="77777777" w:rsidR="001F4245" w:rsidRPr="008F47E1" w:rsidRDefault="001F4245" w:rsidP="0052404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>10 июня 2021 года в преддверии празднования Дня России, наша библиотека совместно с КГАУСЗ "Комплексный центр социального обслуживания населения Усть-Камчатского района" организовали мероприятие для  детей  «Моя страна. Моя Россия».</w:t>
      </w:r>
      <w:r w:rsidR="00E608F4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 xml:space="preserve">С помощью рисунков на асфальте дети попробовали дать ответ на непростой вопрос: как они сами понимают слово «Россия», и  какие ощущения вызывает у них название нашего сегодняшнего мероприятия. </w:t>
      </w:r>
    </w:p>
    <w:p w14:paraId="7EC41D3A" w14:textId="77777777" w:rsidR="001F4245" w:rsidRPr="008F47E1" w:rsidRDefault="001F4245" w:rsidP="005240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ab/>
        <w:t xml:space="preserve">Ко Дню России и Дню государственного флага были оформлены книжные </w:t>
      </w:r>
      <w:proofErr w:type="gramStart"/>
      <w:r w:rsidRPr="008F47E1">
        <w:rPr>
          <w:rFonts w:ascii="Times New Roman" w:hAnsi="Times New Roman"/>
          <w:sz w:val="24"/>
          <w:szCs w:val="24"/>
        </w:rPr>
        <w:t>выставки</w:t>
      </w:r>
      <w:r w:rsidR="00E608F4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>:</w:t>
      </w:r>
      <w:proofErr w:type="gramEnd"/>
      <w:r w:rsidRPr="008F47E1">
        <w:rPr>
          <w:rFonts w:ascii="Times New Roman" w:hAnsi="Times New Roman"/>
          <w:sz w:val="24"/>
          <w:szCs w:val="24"/>
        </w:rPr>
        <w:t>«И нет конца истории России»</w:t>
      </w:r>
      <w:r w:rsidR="00E608F4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>(детский абонемент),</w:t>
      </w:r>
      <w:r w:rsidR="00E608F4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>«История Государства Российского», «От древней Руси до новой России»(взрослый абонемент) и</w:t>
      </w:r>
      <w:r w:rsidR="00E608F4" w:rsidRPr="008F47E1">
        <w:rPr>
          <w:rFonts w:ascii="Times New Roman" w:hAnsi="Times New Roman"/>
          <w:sz w:val="24"/>
          <w:szCs w:val="24"/>
        </w:rPr>
        <w:t xml:space="preserve"> </w:t>
      </w:r>
      <w:r w:rsidRPr="008F47E1">
        <w:rPr>
          <w:rFonts w:ascii="Times New Roman" w:hAnsi="Times New Roman"/>
          <w:sz w:val="24"/>
          <w:szCs w:val="24"/>
        </w:rPr>
        <w:t>др.</w:t>
      </w:r>
    </w:p>
    <w:p w14:paraId="44A24344" w14:textId="77777777" w:rsidR="001F4245" w:rsidRPr="008F47E1" w:rsidRDefault="001F4245" w:rsidP="005240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На нашей социальной странице </w:t>
      </w:r>
      <w:proofErr w:type="spellStart"/>
      <w:r w:rsidRPr="008F47E1">
        <w:rPr>
          <w:rFonts w:ascii="Times New Roman" w:hAnsi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/>
          <w:sz w:val="24"/>
          <w:szCs w:val="24"/>
        </w:rPr>
        <w:t xml:space="preserve"> были размещены публикации «Сталинградская битва», «День Снятия Блокады Ленинграда», «А песня тоже воевала», «Без срока давности» (День разгрома советскими войсками немецко-фашистских войск в Курской битве.)</w:t>
      </w:r>
    </w:p>
    <w:p w14:paraId="1FFB51A9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F47E1">
        <w:rPr>
          <w:rFonts w:ascii="Times New Roman" w:hAnsi="Times New Roman"/>
          <w:sz w:val="24"/>
          <w:szCs w:val="24"/>
        </w:rPr>
        <w:t xml:space="preserve">28 июля 2021 года на нашей социальной странице </w:t>
      </w:r>
      <w:proofErr w:type="spellStart"/>
      <w:r w:rsidRPr="008F47E1">
        <w:rPr>
          <w:rFonts w:ascii="Times New Roman" w:hAnsi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/>
          <w:sz w:val="24"/>
          <w:szCs w:val="24"/>
        </w:rPr>
        <w:t xml:space="preserve"> была опубликована виртуальная презентация «Как крещена Русь» (28 июля— День крещения Руси).</w:t>
      </w:r>
    </w:p>
    <w:p w14:paraId="07787E97" w14:textId="77777777" w:rsidR="001F4245" w:rsidRPr="008F47E1" w:rsidRDefault="001F4245" w:rsidP="0052404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761E5F15" w14:textId="77777777" w:rsidR="00B32DF0" w:rsidRDefault="00B32DF0" w:rsidP="001F4245">
      <w:pPr>
        <w:spacing w:after="0" w:line="23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183998A" w14:textId="77777777" w:rsidR="00B32DF0" w:rsidRDefault="00B32DF0" w:rsidP="001F4245">
      <w:pPr>
        <w:spacing w:after="0" w:line="23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227D1CE" w14:textId="77777777" w:rsidR="00B32DF0" w:rsidRDefault="00B32DF0" w:rsidP="001F4245">
      <w:pPr>
        <w:spacing w:after="0" w:line="23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349D1131" w14:textId="10A62D62" w:rsidR="001F4245" w:rsidRPr="008F47E1" w:rsidRDefault="001F4245" w:rsidP="00B32DF0">
      <w:pPr>
        <w:spacing w:after="0" w:line="23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F47E1">
        <w:rPr>
          <w:rFonts w:ascii="Times New Roman" w:hAnsi="Times New Roman"/>
          <w:b/>
          <w:color w:val="auto"/>
          <w:sz w:val="28"/>
          <w:szCs w:val="28"/>
        </w:rPr>
        <w:t>6.6 Популяризация среди населения литературного русского языка, культурных, национальных традиций России.</w:t>
      </w:r>
    </w:p>
    <w:p w14:paraId="08A95055" w14:textId="77777777" w:rsidR="00524041" w:rsidRPr="008F47E1" w:rsidRDefault="00524041" w:rsidP="001F4245">
      <w:pPr>
        <w:spacing w:after="0" w:line="23" w:lineRule="atLeast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27B83F3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июне к Пушкинскому Дню России и Дню русского языка была оформлена книжная выставка </w:t>
      </w:r>
      <w:r w:rsidRPr="008F47E1">
        <w:rPr>
          <w:rFonts w:ascii="Times New Roman" w:hAnsi="Times New Roman" w:cs="Times New Roman"/>
          <w:b/>
          <w:sz w:val="24"/>
          <w:szCs w:val="24"/>
        </w:rPr>
        <w:t>« Живой язык, родное слово»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8F4" w:rsidRPr="008F47E1">
        <w:rPr>
          <w:rFonts w:ascii="Times New Roman" w:hAnsi="Times New Roman" w:cs="Times New Roman"/>
          <w:sz w:val="24"/>
          <w:szCs w:val="24"/>
        </w:rPr>
        <w:t>и проведена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викторина по сказкам А.С. Пушкина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 «У Лукоморья».</w:t>
      </w:r>
    </w:p>
    <w:p w14:paraId="3781EE86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6 июня</w:t>
      </w:r>
      <w:r w:rsidR="00E608F4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нашей социальной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была</w:t>
      </w:r>
      <w:r w:rsidR="00524041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опубликована виртуальная презентация</w:t>
      </w:r>
      <w:r w:rsidR="00524041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«</w:t>
      </w:r>
      <w:r w:rsidR="00524041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Язык мой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-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гордость моя».</w:t>
      </w:r>
    </w:p>
    <w:p w14:paraId="0EA85E14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10 сентября 2021 года в библиотеке п. Ключи, для учащихся 3 класса СШ№ 4 прошел библиотечный урок </w:t>
      </w:r>
      <w:r w:rsidRPr="008F47E1">
        <w:rPr>
          <w:rFonts w:ascii="Times New Roman" w:hAnsi="Times New Roman" w:cs="Times New Roman"/>
          <w:b/>
          <w:sz w:val="24"/>
          <w:szCs w:val="24"/>
        </w:rPr>
        <w:t>«Русской речи Государь, по прозванию –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Словарь»,</w:t>
      </w:r>
      <w:r w:rsidRPr="008F47E1">
        <w:rPr>
          <w:rFonts w:ascii="Times New Roman" w:hAnsi="Times New Roman" w:cs="Times New Roman"/>
          <w:sz w:val="24"/>
          <w:szCs w:val="24"/>
        </w:rPr>
        <w:t xml:space="preserve"> на котором они познакомились со справочной литературой: энциклопедиями, словарями, справочниками. Посетив библиотечный урок, ребята не только проявили свои способности в поиске необходимой информации, но и почерпнули новые знания, расширили свой кругозор с помощью оформленной книжной выставки </w:t>
      </w:r>
      <w:r w:rsidRPr="008F47E1">
        <w:rPr>
          <w:rFonts w:ascii="Times New Roman" w:hAnsi="Times New Roman" w:cs="Times New Roman"/>
          <w:b/>
          <w:sz w:val="24"/>
          <w:szCs w:val="24"/>
        </w:rPr>
        <w:t>«Увлекательно, занимательно, познавательно!»</w:t>
      </w:r>
    </w:p>
    <w:p w14:paraId="6C2DDF1C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          11 октября 2021 года  была организована книжная выставка </w:t>
      </w:r>
      <w:r w:rsidRPr="008F47E1">
        <w:rPr>
          <w:rFonts w:ascii="Times New Roman" w:hAnsi="Times New Roman" w:cs="Times New Roman"/>
          <w:b/>
          <w:sz w:val="24"/>
          <w:szCs w:val="24"/>
        </w:rPr>
        <w:t>«Будущее человечества в руках учителя»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(ко дню учителя).</w:t>
      </w:r>
    </w:p>
    <w:p w14:paraId="36D517B4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         10 ноября 2021 года была организована книжная выставка </w:t>
      </w:r>
      <w:r w:rsidRPr="008F47E1">
        <w:rPr>
          <w:rFonts w:ascii="Times New Roman" w:hAnsi="Times New Roman" w:cs="Times New Roman"/>
          <w:b/>
          <w:sz w:val="24"/>
          <w:szCs w:val="24"/>
        </w:rPr>
        <w:t>«Узревший душу языка»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(к 220-й годовщине со дня рождения великого писателя, врача, лексикографа, создателя «Толкового словаря живого великорусского языка» В.И. Даля).</w:t>
      </w:r>
    </w:p>
    <w:p w14:paraId="27FB28D6" w14:textId="77777777" w:rsidR="001F4245" w:rsidRPr="008F47E1" w:rsidRDefault="001F4245" w:rsidP="001F42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95A686A" w14:textId="77777777" w:rsidR="001F4245" w:rsidRPr="008F47E1" w:rsidRDefault="001F4245" w:rsidP="00B32DF0">
      <w:pPr>
        <w:spacing w:after="0" w:line="23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F47E1">
        <w:rPr>
          <w:rFonts w:ascii="Times New Roman" w:hAnsi="Times New Roman"/>
          <w:b/>
          <w:color w:val="auto"/>
          <w:sz w:val="28"/>
          <w:szCs w:val="28"/>
        </w:rPr>
        <w:t>6.7 Правовое воспитание.</w:t>
      </w:r>
    </w:p>
    <w:p w14:paraId="4C64A012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</w:rPr>
      </w:pPr>
    </w:p>
    <w:p w14:paraId="4B5DAC27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Наши мероприятия в интересной и занимательной форме познакомили юных читателей с Декларацией прав ребёнка, где ребята узнали о своих правах и обязанностях.  На таких мероприятиях дети учатся, как вести себя в различных ситуациях, задумываются вместе над возможными последствиями тех или иных поступков. </w:t>
      </w:r>
    </w:p>
    <w:p w14:paraId="63A2374C" w14:textId="77777777" w:rsidR="001F4245" w:rsidRPr="008F47E1" w:rsidRDefault="001F4245" w:rsidP="00524041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F47E1">
        <w:rPr>
          <w:rFonts w:ascii="Times New Roman" w:hAnsi="Times New Roman" w:cs="Times New Roman"/>
          <w:sz w:val="24"/>
          <w:szCs w:val="24"/>
        </w:rPr>
        <w:tab/>
        <w:t xml:space="preserve">С этой целью в библиотеке была оформлена постоянно действующая книжная выставка- информация </w:t>
      </w:r>
      <w:r w:rsidRPr="008F47E1">
        <w:rPr>
          <w:rFonts w:ascii="Times New Roman" w:hAnsi="Times New Roman" w:cs="Times New Roman"/>
          <w:b/>
          <w:sz w:val="24"/>
          <w:szCs w:val="24"/>
        </w:rPr>
        <w:t>«Мир твоих прав»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(взрослый абонемент), книжно- иллюстрированная выставка </w:t>
      </w:r>
      <w:r w:rsidRPr="008F47E1">
        <w:rPr>
          <w:rFonts w:ascii="Times New Roman" w:hAnsi="Times New Roman" w:cs="Times New Roman"/>
          <w:b/>
          <w:sz w:val="24"/>
          <w:szCs w:val="24"/>
        </w:rPr>
        <w:t>«В мире прав и обязанностей»»</w:t>
      </w:r>
      <w:r w:rsidRPr="008F47E1">
        <w:rPr>
          <w:rFonts w:ascii="Times New Roman" w:hAnsi="Times New Roman" w:cs="Times New Roman"/>
          <w:sz w:val="24"/>
          <w:szCs w:val="24"/>
        </w:rPr>
        <w:t xml:space="preserve"> (детский абонемент).  Проведены уроки права: </w:t>
      </w:r>
      <w:r w:rsidRPr="008F47E1">
        <w:rPr>
          <w:rFonts w:ascii="Times New Roman" w:hAnsi="Times New Roman" w:cs="Times New Roman"/>
          <w:b/>
          <w:sz w:val="24"/>
          <w:szCs w:val="24"/>
        </w:rPr>
        <w:t>«Имею право, но обязан</w:t>
      </w:r>
      <w:r w:rsidR="00524041" w:rsidRPr="008F47E1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«Права ребёнка в сказках», </w:t>
      </w:r>
      <w:r w:rsidRPr="008F47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«В мире закона и прав». </w:t>
      </w:r>
      <w:r w:rsidRPr="008F47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Целью данных мероприятий является формирование представления  обучающихся об основных правах и обязанностях. </w:t>
      </w:r>
    </w:p>
    <w:p w14:paraId="6130445C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3BB70E4" w14:textId="77777777" w:rsidR="001F4245" w:rsidRDefault="001F4245" w:rsidP="00B32DF0">
      <w:pPr>
        <w:pStyle w:val="1"/>
        <w:shd w:val="clear" w:color="auto" w:fill="FFFFFF"/>
        <w:rPr>
          <w:color w:val="auto"/>
        </w:rPr>
      </w:pPr>
      <w:r w:rsidRPr="008F47E1">
        <w:rPr>
          <w:color w:val="auto"/>
        </w:rPr>
        <w:t>6.8 Профилактика экстремизма и терроризма.</w:t>
      </w:r>
    </w:p>
    <w:p w14:paraId="18E68AC9" w14:textId="77777777" w:rsidR="008F47E1" w:rsidRPr="008F47E1" w:rsidRDefault="008F47E1" w:rsidP="008F47E1"/>
    <w:p w14:paraId="5F66FE16" w14:textId="77777777" w:rsidR="001F4245" w:rsidRPr="008F47E1" w:rsidRDefault="001F4245" w:rsidP="008F47E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последнее время проблема терроризма, экстремизма превратилась в одну из глобальных. Задача всего мирового общества - объединить общие усилия для борьбы с этой опасностью. Необходимо всем вместе, сообща воспитывать чувства патриотизма, единства у подрастающего поколения и молодежи.  Ежегодно библиотека принимает активное участие в профилактике экстремизма, в формировании национального сознания и гуманных чувств у подрастающего поколения, в стенах библиотеки проводятся различные мероприятия и оформляются книжные выставки. </w:t>
      </w:r>
    </w:p>
    <w:p w14:paraId="0D2E6D42" w14:textId="77777777" w:rsidR="001F4245" w:rsidRPr="008F47E1" w:rsidRDefault="001F4245" w:rsidP="0052404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В течение года прошли мероприятия: диалог-дискуссия </w:t>
      </w:r>
      <w:r w:rsidRPr="008F47E1">
        <w:rPr>
          <w:rFonts w:ascii="Times New Roman" w:hAnsi="Times New Roman" w:cs="Times New Roman"/>
          <w:b/>
          <w:sz w:val="24"/>
          <w:szCs w:val="24"/>
        </w:rPr>
        <w:t>«Эпоха экстремизма и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 xml:space="preserve"> терроризма; </w:t>
      </w:r>
      <w:r w:rsidR="008105B5" w:rsidRPr="008F47E1">
        <w:rPr>
          <w:rFonts w:ascii="Times New Roman" w:hAnsi="Times New Roman" w:cs="Times New Roman"/>
          <w:sz w:val="24"/>
          <w:szCs w:val="24"/>
        </w:rPr>
        <w:t>аналитический час об опасности терроризма</w:t>
      </w:r>
      <w:r w:rsidR="008105B5" w:rsidRPr="008F47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608F4" w:rsidRPr="008F47E1">
        <w:rPr>
          <w:rFonts w:ascii="Times New Roman" w:hAnsi="Times New Roman" w:cs="Times New Roman"/>
          <w:b/>
          <w:sz w:val="24"/>
          <w:szCs w:val="24"/>
        </w:rPr>
        <w:t>Необходимо выжить»</w:t>
      </w:r>
      <w:r w:rsidR="00E608F4" w:rsidRPr="008F47E1">
        <w:rPr>
          <w:rFonts w:ascii="Times New Roman" w:hAnsi="Times New Roman" w:cs="Times New Roman"/>
          <w:sz w:val="24"/>
          <w:szCs w:val="24"/>
        </w:rPr>
        <w:t>;</w:t>
      </w:r>
      <w:r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 xml:space="preserve">«Терроризм без масок», </w:t>
      </w:r>
      <w:r w:rsidRPr="008F47E1">
        <w:rPr>
          <w:rFonts w:ascii="Times New Roman" w:hAnsi="Times New Roman" w:cs="Times New Roman"/>
          <w:sz w:val="24"/>
          <w:szCs w:val="24"/>
        </w:rPr>
        <w:t>о правилах поведения в случае угрозы террористического акта. Информационная программа включала в себя беседу, раздачу буклетов, демонстрацию тематического видеоролика.</w:t>
      </w:r>
    </w:p>
    <w:p w14:paraId="49223998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3 сентября 2021 года  на нашей социальной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была размещена публикация  </w:t>
      </w:r>
      <w:r w:rsidRPr="008F47E1">
        <w:rPr>
          <w:rFonts w:ascii="Times New Roman" w:hAnsi="Times New Roman" w:cs="Times New Roman"/>
          <w:b/>
          <w:sz w:val="24"/>
          <w:szCs w:val="24"/>
        </w:rPr>
        <w:t>«Наш мир без терроризма»</w:t>
      </w:r>
      <w:r w:rsidR="008105B5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(памятка по знаниям правил безопасности для детей).</w:t>
      </w:r>
    </w:p>
    <w:p w14:paraId="41085409" w14:textId="77777777" w:rsidR="001F4245" w:rsidRPr="008F47E1" w:rsidRDefault="001F4245" w:rsidP="001F4245">
      <w:pPr>
        <w:pStyle w:val="2"/>
        <w:numPr>
          <w:ilvl w:val="0"/>
          <w:numId w:val="0"/>
        </w:numPr>
        <w:spacing w:after="0" w:line="23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778CB29C" w14:textId="77777777" w:rsidR="001F4245" w:rsidRDefault="001F4245" w:rsidP="00B32DF0">
      <w:pPr>
        <w:spacing w:after="0" w:line="23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47E1">
        <w:rPr>
          <w:rFonts w:ascii="Times New Roman" w:hAnsi="Times New Roman"/>
          <w:b/>
          <w:bCs/>
          <w:iCs/>
          <w:sz w:val="28"/>
          <w:szCs w:val="28"/>
        </w:rPr>
        <w:t>6.9 Библиотечное обслуживание людей с ограниченными возможностями здоровья.</w:t>
      </w:r>
    </w:p>
    <w:p w14:paraId="6BAD069A" w14:textId="77777777" w:rsidR="008F47E1" w:rsidRPr="008F47E1" w:rsidRDefault="008F47E1" w:rsidP="001F4245">
      <w:pPr>
        <w:spacing w:after="0" w:line="23" w:lineRule="atLeast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7E32C91" w14:textId="77777777" w:rsidR="001F4245" w:rsidRPr="008F47E1" w:rsidRDefault="001F4245" w:rsidP="008F47E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Согласно статье 8 ФЗ «О библиотечном деле», особые группы населения имеют равные права на библиотечное обслуживание.</w:t>
      </w:r>
    </w:p>
    <w:p w14:paraId="1131A2CD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 В прошедшем году были подготовлены и проведены: мастер- классы: «Я подарю тебе своё сердечко»(14 февраля -  День Святого Валентина), «Открытка для мамы!» (8 марта - Международный женский день), «Космос своими руками»,</w:t>
      </w:r>
      <w:r w:rsidR="008105B5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игровая программа</w:t>
      </w:r>
      <w:r w:rsidR="008105B5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«Космос поразительный и загадочный»</w:t>
      </w:r>
      <w:r w:rsidR="008105B5" w:rsidRPr="008F47E1">
        <w:rPr>
          <w:rFonts w:ascii="Times New Roman" w:hAnsi="Times New Roman" w:cs="Times New Roman"/>
          <w:sz w:val="24"/>
          <w:szCs w:val="24"/>
        </w:rPr>
        <w:t>, театрализованное мероприятие «Приключения в Простоквашино» и др.</w:t>
      </w:r>
    </w:p>
    <w:p w14:paraId="383F4A12" w14:textId="77777777" w:rsidR="001F4245" w:rsidRPr="008F47E1" w:rsidRDefault="001F4245" w:rsidP="005240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F0965D5" w14:textId="77777777" w:rsidR="001F4245" w:rsidRPr="008F47E1" w:rsidRDefault="001F4245" w:rsidP="00B32D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47E1">
        <w:rPr>
          <w:rFonts w:ascii="Times New Roman" w:hAnsi="Times New Roman"/>
          <w:b/>
          <w:sz w:val="28"/>
          <w:szCs w:val="28"/>
        </w:rPr>
        <w:t>6.10 Здоровый образ жизни.</w:t>
      </w:r>
    </w:p>
    <w:p w14:paraId="56949FA7" w14:textId="77777777" w:rsidR="00706174" w:rsidRPr="008F47E1" w:rsidRDefault="00706174" w:rsidP="001F42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EBDAC80" w14:textId="77777777" w:rsidR="001F4245" w:rsidRPr="008F47E1" w:rsidRDefault="001F4245" w:rsidP="008105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 и содействие профилактике асоциальных явлений – важная составляющая деятельности библиотеки.</w:t>
      </w:r>
    </w:p>
    <w:p w14:paraId="6D8F7460" w14:textId="77777777" w:rsidR="001F4245" w:rsidRPr="008F47E1" w:rsidRDefault="001F4245" w:rsidP="008105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11 февраля 2021 года на нашей социальной странице </w:t>
      </w:r>
      <w:proofErr w:type="spellStart"/>
      <w:r w:rsidRPr="008F47E1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8F47E1">
        <w:rPr>
          <w:rFonts w:ascii="Times New Roman" w:hAnsi="Times New Roman" w:cs="Times New Roman"/>
          <w:sz w:val="24"/>
          <w:szCs w:val="24"/>
        </w:rPr>
        <w:t xml:space="preserve"> была опубликована виртуальная презентация </w:t>
      </w:r>
      <w:r w:rsidRPr="008F47E1">
        <w:rPr>
          <w:rFonts w:ascii="Times New Roman" w:hAnsi="Times New Roman" w:cs="Times New Roman"/>
          <w:b/>
          <w:sz w:val="24"/>
          <w:szCs w:val="24"/>
        </w:rPr>
        <w:t>«Спорт закаляет характер».</w:t>
      </w:r>
    </w:p>
    <w:p w14:paraId="33708AD3" w14:textId="77777777" w:rsidR="001F4245" w:rsidRPr="008F47E1" w:rsidRDefault="001F4245" w:rsidP="008105B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2 апреля 2021 года прошла беседа </w:t>
      </w:r>
      <w:r w:rsidRPr="008F47E1">
        <w:rPr>
          <w:rFonts w:ascii="Times New Roman" w:hAnsi="Times New Roman" w:cs="Times New Roman"/>
          <w:b/>
          <w:sz w:val="24"/>
          <w:szCs w:val="24"/>
        </w:rPr>
        <w:t>«Не золотая лихорадка»</w:t>
      </w:r>
      <w:r w:rsidR="008105B5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(об опыте карантинных мер при масштабных эпидемиях).</w:t>
      </w:r>
    </w:p>
    <w:p w14:paraId="7F8A958B" w14:textId="77777777" w:rsidR="001F4245" w:rsidRPr="008F47E1" w:rsidRDefault="001F4245" w:rsidP="008105B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 xml:space="preserve">Ежегодно в библиотеке проходит антинаркотическая неделя, в рамках этой недели оформляются стенды, книжные выставки: </w:t>
      </w:r>
      <w:r w:rsidRPr="008F47E1">
        <w:rPr>
          <w:rFonts w:ascii="Times New Roman" w:hAnsi="Times New Roman" w:cs="Times New Roman"/>
          <w:b/>
          <w:sz w:val="24"/>
          <w:szCs w:val="24"/>
        </w:rPr>
        <w:t>«Будьте здоровы</w:t>
      </w:r>
      <w:r w:rsidRPr="008F47E1">
        <w:rPr>
          <w:rFonts w:ascii="Times New Roman" w:hAnsi="Times New Roman" w:cs="Times New Roman"/>
          <w:sz w:val="24"/>
          <w:szCs w:val="24"/>
        </w:rPr>
        <w:t>»  и</w:t>
      </w:r>
      <w:r w:rsidR="008105B5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b/>
          <w:sz w:val="24"/>
          <w:szCs w:val="24"/>
        </w:rPr>
        <w:t>«Я выбираю Жизнь»</w:t>
      </w:r>
      <w:r w:rsidRPr="008F47E1">
        <w:rPr>
          <w:rFonts w:ascii="Times New Roman" w:hAnsi="Times New Roman" w:cs="Times New Roman"/>
          <w:sz w:val="24"/>
          <w:szCs w:val="24"/>
        </w:rPr>
        <w:t>.</w:t>
      </w:r>
      <w:r w:rsidR="008105B5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 xml:space="preserve">Проводятся беседы </w:t>
      </w:r>
      <w:r w:rsidRPr="008F47E1">
        <w:rPr>
          <w:rFonts w:ascii="Times New Roman" w:hAnsi="Times New Roman" w:cs="Times New Roman"/>
          <w:b/>
          <w:sz w:val="24"/>
          <w:szCs w:val="24"/>
        </w:rPr>
        <w:t>«За здоровую и счастливую жизнь», «Умей сказать дурману – нет</w:t>
      </w:r>
      <w:r w:rsidRPr="008F47E1">
        <w:rPr>
          <w:rFonts w:ascii="Times New Roman" w:hAnsi="Times New Roman" w:cs="Times New Roman"/>
          <w:sz w:val="24"/>
          <w:szCs w:val="24"/>
        </w:rPr>
        <w:t xml:space="preserve">» и др.  На детском абонементе была оформлена книжная выставка-викторина </w:t>
      </w:r>
      <w:r w:rsidRPr="008F47E1">
        <w:rPr>
          <w:rFonts w:ascii="Times New Roman" w:hAnsi="Times New Roman" w:cs="Times New Roman"/>
          <w:b/>
          <w:sz w:val="24"/>
          <w:szCs w:val="24"/>
        </w:rPr>
        <w:t>«Здоровым быть модно!».</w:t>
      </w:r>
    </w:p>
    <w:p w14:paraId="0297EDFC" w14:textId="77777777" w:rsidR="001F4245" w:rsidRPr="008F47E1" w:rsidRDefault="001F4245" w:rsidP="001F4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919306" w14:textId="77777777" w:rsidR="001F4245" w:rsidRPr="008F47E1" w:rsidRDefault="001F4245" w:rsidP="00B32D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47E1">
        <w:rPr>
          <w:rFonts w:ascii="Times New Roman" w:hAnsi="Times New Roman"/>
          <w:b/>
          <w:sz w:val="24"/>
          <w:szCs w:val="24"/>
        </w:rPr>
        <w:t xml:space="preserve">6.11 </w:t>
      </w:r>
      <w:r w:rsidRPr="008F47E1">
        <w:rPr>
          <w:rFonts w:ascii="Times New Roman" w:hAnsi="Times New Roman"/>
          <w:b/>
          <w:sz w:val="28"/>
          <w:szCs w:val="28"/>
        </w:rPr>
        <w:t>Безопасность жизнедеятельности.</w:t>
      </w:r>
    </w:p>
    <w:p w14:paraId="00C202AF" w14:textId="77777777" w:rsidR="00524041" w:rsidRPr="008F47E1" w:rsidRDefault="00524041" w:rsidP="001F42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DEDB237" w14:textId="77777777" w:rsidR="001F4245" w:rsidRPr="00706174" w:rsidRDefault="001F4245" w:rsidP="0070617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7E1">
        <w:rPr>
          <w:rFonts w:ascii="Times New Roman" w:hAnsi="Times New Roman" w:cs="Times New Roman"/>
          <w:sz w:val="24"/>
          <w:szCs w:val="24"/>
        </w:rPr>
        <w:t>Тема </w:t>
      </w:r>
      <w:r w:rsidRPr="008F47E1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8F47E1">
        <w:rPr>
          <w:rFonts w:ascii="Times New Roman" w:hAnsi="Times New Roman" w:cs="Times New Roman"/>
          <w:sz w:val="24"/>
          <w:szCs w:val="24"/>
        </w:rPr>
        <w:t> </w:t>
      </w:r>
      <w:r w:rsidRPr="008F47E1">
        <w:rPr>
          <w:rFonts w:ascii="Times New Roman" w:hAnsi="Times New Roman" w:cs="Times New Roman"/>
          <w:bCs/>
          <w:sz w:val="24"/>
          <w:szCs w:val="24"/>
        </w:rPr>
        <w:t>дорожного</w:t>
      </w:r>
      <w:r w:rsidRPr="008F47E1">
        <w:rPr>
          <w:rFonts w:ascii="Times New Roman" w:hAnsi="Times New Roman" w:cs="Times New Roman"/>
          <w:sz w:val="24"/>
          <w:szCs w:val="24"/>
        </w:rPr>
        <w:t> </w:t>
      </w:r>
      <w:r w:rsidRPr="008F47E1">
        <w:rPr>
          <w:rFonts w:ascii="Times New Roman" w:hAnsi="Times New Roman" w:cs="Times New Roman"/>
          <w:bCs/>
          <w:sz w:val="24"/>
          <w:szCs w:val="24"/>
        </w:rPr>
        <w:t>движения</w:t>
      </w:r>
      <w:r w:rsidRPr="008F47E1">
        <w:rPr>
          <w:rFonts w:ascii="Times New Roman" w:hAnsi="Times New Roman" w:cs="Times New Roman"/>
          <w:sz w:val="24"/>
          <w:szCs w:val="24"/>
        </w:rPr>
        <w:t xml:space="preserve"> всегда остается актуальной. С увеличением количества автомобилей </w:t>
      </w:r>
      <w:r w:rsidR="00706174" w:rsidRPr="008F47E1">
        <w:rPr>
          <w:rFonts w:ascii="Times New Roman" w:hAnsi="Times New Roman" w:cs="Times New Roman"/>
          <w:sz w:val="24"/>
          <w:szCs w:val="24"/>
        </w:rPr>
        <w:t>на дорогах важность обеспечения безопасности </w:t>
      </w:r>
      <w:r w:rsidR="00706174" w:rsidRPr="008F47E1">
        <w:rPr>
          <w:rFonts w:ascii="Times New Roman" w:hAnsi="Times New Roman" w:cs="Times New Roman"/>
          <w:bCs/>
          <w:sz w:val="24"/>
          <w:szCs w:val="24"/>
        </w:rPr>
        <w:t>дорожного</w:t>
      </w:r>
      <w:r w:rsidR="00706174" w:rsidRPr="008F47E1">
        <w:rPr>
          <w:rFonts w:ascii="Times New Roman" w:hAnsi="Times New Roman" w:cs="Times New Roman"/>
          <w:sz w:val="24"/>
          <w:szCs w:val="24"/>
        </w:rPr>
        <w:t> </w:t>
      </w:r>
      <w:r w:rsidR="00706174" w:rsidRPr="008F47E1">
        <w:rPr>
          <w:rFonts w:ascii="Times New Roman" w:hAnsi="Times New Roman" w:cs="Times New Roman"/>
          <w:bCs/>
          <w:sz w:val="24"/>
          <w:szCs w:val="24"/>
        </w:rPr>
        <w:t>движения</w:t>
      </w:r>
      <w:r w:rsidR="00706174" w:rsidRPr="008F47E1">
        <w:rPr>
          <w:rFonts w:ascii="Times New Roman" w:hAnsi="Times New Roman" w:cs="Times New Roman"/>
          <w:sz w:val="24"/>
          <w:szCs w:val="24"/>
        </w:rPr>
        <w:t xml:space="preserve"> растет. </w:t>
      </w:r>
      <w:r w:rsidRPr="008F47E1">
        <w:rPr>
          <w:rFonts w:ascii="Times New Roman" w:hAnsi="Times New Roman" w:cs="Times New Roman"/>
          <w:sz w:val="24"/>
          <w:szCs w:val="24"/>
        </w:rPr>
        <w:t xml:space="preserve">С этой целью была организована тематическая книжная выставка </w:t>
      </w:r>
      <w:r w:rsidRPr="008F47E1">
        <w:rPr>
          <w:rFonts w:ascii="Times New Roman" w:hAnsi="Times New Roman" w:cs="Times New Roman"/>
          <w:b/>
          <w:sz w:val="24"/>
          <w:szCs w:val="24"/>
        </w:rPr>
        <w:t>« Безопасность жизнедеятельности»,</w:t>
      </w:r>
      <w:r w:rsidR="008105B5" w:rsidRPr="008F4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проведена беседа</w:t>
      </w:r>
      <w:r w:rsidR="008105B5" w:rsidRPr="008F47E1">
        <w:rPr>
          <w:rFonts w:ascii="Times New Roman" w:hAnsi="Times New Roman" w:cs="Times New Roman"/>
          <w:sz w:val="24"/>
          <w:szCs w:val="24"/>
        </w:rPr>
        <w:t xml:space="preserve"> </w:t>
      </w:r>
      <w:r w:rsidRPr="008F47E1">
        <w:rPr>
          <w:rFonts w:ascii="Times New Roman" w:hAnsi="Times New Roman" w:cs="Times New Roman"/>
          <w:sz w:val="24"/>
          <w:szCs w:val="24"/>
        </w:rPr>
        <w:t>с целью закрепить знания детей о правилах дорожного движения, сформировать желание соблюдать правила дорожного движения.</w:t>
      </w:r>
    </w:p>
    <w:p w14:paraId="12DABC21" w14:textId="77777777" w:rsidR="00795A84" w:rsidRPr="00706174" w:rsidRDefault="00795A84" w:rsidP="00706174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C6FFC4A" w14:textId="77777777" w:rsidR="00544669" w:rsidRDefault="00706174" w:rsidP="009F14BA">
      <w:pPr>
        <w:pStyle w:val="1"/>
        <w:spacing w:after="0"/>
        <w:ind w:left="0" w:right="21" w:firstLine="0"/>
        <w:rPr>
          <w:szCs w:val="28"/>
        </w:rPr>
      </w:pPr>
      <w:r>
        <w:rPr>
          <w:szCs w:val="28"/>
        </w:rPr>
        <w:t xml:space="preserve">7. </w:t>
      </w:r>
      <w:r w:rsidRPr="00840901">
        <w:rPr>
          <w:szCs w:val="28"/>
        </w:rPr>
        <w:t>Основные итоги года</w:t>
      </w:r>
      <w:r w:rsidR="009F14BA">
        <w:rPr>
          <w:szCs w:val="28"/>
        </w:rPr>
        <w:t>.</w:t>
      </w:r>
    </w:p>
    <w:p w14:paraId="4F91F0DE" w14:textId="77777777" w:rsidR="00B32DF0" w:rsidRDefault="00B32DF0" w:rsidP="00B32DF0">
      <w:pPr>
        <w:spacing w:after="0"/>
      </w:pPr>
    </w:p>
    <w:p w14:paraId="5885C39F" w14:textId="5CA8B76E" w:rsidR="009F14BA" w:rsidRDefault="00544669" w:rsidP="00B32DF0">
      <w:pPr>
        <w:spacing w:after="0"/>
        <w:ind w:firstLine="708"/>
        <w:rPr>
          <w:rFonts w:ascii="Times New Roman" w:hAnsi="Times New Roman"/>
          <w:b/>
          <w:color w:val="auto"/>
        </w:rPr>
      </w:pPr>
      <w:r w:rsidRPr="009F14BA">
        <w:rPr>
          <w:rFonts w:ascii="Times New Roman" w:hAnsi="Times New Roman"/>
          <w:b/>
          <w:sz w:val="24"/>
          <w:szCs w:val="24"/>
        </w:rPr>
        <w:t xml:space="preserve">В отчётном периоде Учреждение работало стабильно. </w:t>
      </w:r>
      <w:r w:rsidR="00706174" w:rsidRPr="009F14BA">
        <w:rPr>
          <w:rFonts w:ascii="Times New Roman" w:hAnsi="Times New Roman"/>
          <w:b/>
          <w:sz w:val="24"/>
          <w:szCs w:val="24"/>
        </w:rPr>
        <w:t xml:space="preserve">Работа библиотеки была </w:t>
      </w:r>
      <w:r w:rsidR="00706174" w:rsidRPr="009F14BA">
        <w:rPr>
          <w:rFonts w:ascii="Times New Roman" w:hAnsi="Times New Roman"/>
          <w:b/>
          <w:i/>
          <w:sz w:val="24"/>
          <w:szCs w:val="24"/>
        </w:rPr>
        <w:t>нацелена</w:t>
      </w:r>
      <w:r w:rsidR="00706174" w:rsidRPr="009F14BA">
        <w:rPr>
          <w:rFonts w:ascii="Times New Roman" w:hAnsi="Times New Roman"/>
          <w:b/>
          <w:sz w:val="24"/>
          <w:szCs w:val="24"/>
        </w:rPr>
        <w:t xml:space="preserve"> на удовлетворение информационных потребностей пользователей всех категорий, обеспечение свободного и безопасного доступа к информации, знаниям, культурным ценностям с учётом интересов</w:t>
      </w:r>
      <w:r w:rsidR="00FB5A6E" w:rsidRPr="009F14BA">
        <w:rPr>
          <w:rFonts w:ascii="Times New Roman" w:hAnsi="Times New Roman"/>
          <w:b/>
          <w:sz w:val="24"/>
          <w:szCs w:val="24"/>
        </w:rPr>
        <w:t>.</w:t>
      </w:r>
      <w:r w:rsidR="00706174" w:rsidRPr="009F14BA">
        <w:rPr>
          <w:rFonts w:ascii="Times New Roman" w:hAnsi="Times New Roman"/>
          <w:b/>
          <w:sz w:val="24"/>
          <w:szCs w:val="24"/>
        </w:rPr>
        <w:t xml:space="preserve"> </w:t>
      </w:r>
      <w:r w:rsidR="00FB5A6E" w:rsidRPr="009F14BA">
        <w:rPr>
          <w:rFonts w:ascii="Times New Roman" w:hAnsi="Times New Roman"/>
          <w:b/>
          <w:sz w:val="24"/>
          <w:szCs w:val="24"/>
        </w:rPr>
        <w:t>Несмотря  на ограничительные меры, библиотека продолжала оставаться востребованным учреждениям социальной сферы, выполняя миссию информационного и культурно-просветительского центра на своей территории.</w:t>
      </w:r>
    </w:p>
    <w:p w14:paraId="1EAE8008" w14:textId="77777777" w:rsidR="00544669" w:rsidRDefault="00544669" w:rsidP="009F14B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71257">
        <w:rPr>
          <w:rFonts w:ascii="Times New Roman" w:hAnsi="Times New Roman"/>
          <w:b/>
          <w:sz w:val="24"/>
          <w:szCs w:val="24"/>
        </w:rPr>
        <w:t xml:space="preserve">По сравнению с показателями </w:t>
      </w:r>
      <w:r w:rsidR="00FB5A6E">
        <w:rPr>
          <w:rFonts w:ascii="Times New Roman" w:hAnsi="Times New Roman"/>
          <w:b/>
          <w:sz w:val="24"/>
          <w:szCs w:val="24"/>
        </w:rPr>
        <w:t>2020 года в 2021</w:t>
      </w:r>
      <w:r w:rsidRPr="00C71257">
        <w:rPr>
          <w:rFonts w:ascii="Times New Roman" w:hAnsi="Times New Roman"/>
          <w:b/>
          <w:sz w:val="24"/>
          <w:szCs w:val="24"/>
        </w:rPr>
        <w:t xml:space="preserve"> году наблюдается увеличение общего числа основных показателей работы библиотеки: увели</w:t>
      </w:r>
      <w:r w:rsidR="00FB5A6E">
        <w:rPr>
          <w:rFonts w:ascii="Times New Roman" w:hAnsi="Times New Roman"/>
          <w:b/>
          <w:sz w:val="24"/>
          <w:szCs w:val="24"/>
        </w:rPr>
        <w:t xml:space="preserve">чилось количество </w:t>
      </w:r>
      <w:r w:rsidRPr="00C71257">
        <w:rPr>
          <w:rFonts w:ascii="Times New Roman" w:hAnsi="Times New Roman"/>
          <w:b/>
          <w:sz w:val="24"/>
          <w:szCs w:val="24"/>
        </w:rPr>
        <w:t xml:space="preserve"> выданных документов, посещений биб</w:t>
      </w:r>
      <w:r>
        <w:rPr>
          <w:rFonts w:ascii="Times New Roman" w:hAnsi="Times New Roman"/>
          <w:b/>
          <w:sz w:val="24"/>
          <w:szCs w:val="24"/>
        </w:rPr>
        <w:t>лиотеки</w:t>
      </w:r>
      <w:r w:rsidRPr="00C71257">
        <w:rPr>
          <w:rFonts w:ascii="Times New Roman" w:hAnsi="Times New Roman"/>
          <w:b/>
          <w:sz w:val="24"/>
          <w:szCs w:val="24"/>
        </w:rPr>
        <w:t>.</w:t>
      </w:r>
      <w:r w:rsidR="009F14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7728182" w14:textId="77777777" w:rsidR="009F14BA" w:rsidRDefault="009F14BA" w:rsidP="008F47E1">
      <w:pPr>
        <w:spacing w:after="0"/>
        <w:ind w:firstLine="708"/>
        <w:rPr>
          <w:rFonts w:ascii="Times New Roman" w:hAnsi="Times New Roman"/>
          <w:b/>
          <w:color w:val="auto"/>
          <w:sz w:val="24"/>
          <w:szCs w:val="24"/>
        </w:rPr>
      </w:pPr>
      <w:r w:rsidRPr="009F14BA">
        <w:rPr>
          <w:rFonts w:ascii="Times New Roman" w:hAnsi="Times New Roman"/>
          <w:b/>
          <w:color w:val="auto"/>
          <w:sz w:val="24"/>
          <w:szCs w:val="24"/>
        </w:rPr>
        <w:t>За 2021 год сотрудники библиотеки провели 30 массовых мероприятий, организовали 76 книжных выставок на абонементах и в социальной сети, 33 викторины, 17 обзоров. В социальных сетях опубликовали  347 публикаций.</w:t>
      </w:r>
    </w:p>
    <w:p w14:paraId="6EDF2074" w14:textId="77777777" w:rsidR="00544669" w:rsidRPr="009F14BA" w:rsidRDefault="00544669" w:rsidP="008F47E1">
      <w:pPr>
        <w:spacing w:after="0"/>
        <w:ind w:firstLine="708"/>
        <w:rPr>
          <w:rFonts w:ascii="Times New Roman" w:hAnsi="Times New Roman"/>
          <w:b/>
          <w:color w:val="auto"/>
          <w:sz w:val="24"/>
          <w:szCs w:val="24"/>
        </w:rPr>
      </w:pPr>
      <w:r w:rsidRPr="00C71257">
        <w:rPr>
          <w:rFonts w:ascii="Times New Roman" w:hAnsi="Times New Roman"/>
          <w:b/>
          <w:sz w:val="24"/>
          <w:szCs w:val="24"/>
        </w:rPr>
        <w:t xml:space="preserve">В отчетном периоде библиотечные работники стремились, чтобы мероприятия были социально-ориентированными, приближенными к культурным и информационным потребностям населения, способствовали личностному развитию и приобщению пользователей к различным формам творческого и интеллектуального досуга.  Основные направления такой работы: гражданско-патриотическое воспитание; пропаганда здорового образа жизни; экологическое воспитание; правовое просвещение; духовно-нравственное, художественно-эстетическое воспитание; краеведение; гармонизация межнациональных и этноконфессиональных отношений; противодействие терроризму, экстремизму; профессиональная ориентация; пропаганда семейных ценностей. </w:t>
      </w:r>
    </w:p>
    <w:p w14:paraId="00ED063E" w14:textId="77777777" w:rsidR="00544669" w:rsidRPr="00C71257" w:rsidRDefault="00544669" w:rsidP="008F47E1">
      <w:pPr>
        <w:spacing w:after="0" w:line="0" w:lineRule="atLeast"/>
        <w:ind w:left="-15" w:right="14" w:firstLine="723"/>
        <w:jc w:val="both"/>
        <w:rPr>
          <w:rFonts w:ascii="Times New Roman" w:hAnsi="Times New Roman"/>
          <w:b/>
          <w:sz w:val="24"/>
          <w:szCs w:val="24"/>
        </w:rPr>
      </w:pPr>
      <w:r w:rsidRPr="00C71257">
        <w:rPr>
          <w:rFonts w:ascii="Times New Roman" w:hAnsi="Times New Roman"/>
          <w:b/>
          <w:sz w:val="24"/>
          <w:szCs w:val="24"/>
        </w:rPr>
        <w:t xml:space="preserve">Большое внимание уделялось работе с социально-незащищенными слоями населения (пенсионерами, инвалидами), организации мероприятий в период летних каникул.  </w:t>
      </w:r>
    </w:p>
    <w:p w14:paraId="201534FE" w14:textId="77777777" w:rsidR="00544669" w:rsidRPr="00C71257" w:rsidRDefault="00544669" w:rsidP="008F47E1">
      <w:pPr>
        <w:spacing w:after="0" w:line="0" w:lineRule="atLeast"/>
        <w:ind w:left="-15" w:right="14" w:firstLine="723"/>
        <w:jc w:val="both"/>
        <w:rPr>
          <w:rFonts w:ascii="Times New Roman" w:hAnsi="Times New Roman"/>
          <w:b/>
          <w:sz w:val="24"/>
          <w:szCs w:val="24"/>
        </w:rPr>
      </w:pPr>
      <w:r w:rsidRPr="00C71257">
        <w:rPr>
          <w:rFonts w:ascii="Times New Roman" w:hAnsi="Times New Roman"/>
          <w:b/>
          <w:sz w:val="24"/>
          <w:szCs w:val="24"/>
        </w:rPr>
        <w:t>С целью продвижения книги и чтения, информационно-библиотечных услуг активно используются официальный сайт Учреждения, группы в социальных сетях, средства массовой информации, печатная продукция малых форм. Справочно-библиограф</w:t>
      </w:r>
      <w:r w:rsidR="00FB5A6E">
        <w:rPr>
          <w:rFonts w:ascii="Times New Roman" w:hAnsi="Times New Roman"/>
          <w:b/>
          <w:sz w:val="24"/>
          <w:szCs w:val="24"/>
        </w:rPr>
        <w:t>ическая работа библиотеки в 2021</w:t>
      </w:r>
      <w:r w:rsidRPr="00C71257">
        <w:rPr>
          <w:rFonts w:ascii="Times New Roman" w:hAnsi="Times New Roman"/>
          <w:b/>
          <w:sz w:val="24"/>
          <w:szCs w:val="24"/>
        </w:rPr>
        <w:t xml:space="preserve"> году отражала события года и способствовала удовлетворению запросов читателей. Справочно-библиографический аппарат Учреждения состоит из традиционных каталогов и картотек, справочно-библиографического фонда, библиографических ка</w:t>
      </w:r>
      <w:r>
        <w:rPr>
          <w:rFonts w:ascii="Times New Roman" w:hAnsi="Times New Roman"/>
          <w:b/>
          <w:sz w:val="24"/>
          <w:szCs w:val="24"/>
        </w:rPr>
        <w:t>ртотек и электронного каталога, тематических папок.</w:t>
      </w:r>
    </w:p>
    <w:p w14:paraId="689EBE27" w14:textId="77777777" w:rsidR="00544669" w:rsidRPr="00C71257" w:rsidRDefault="00FB5A6E" w:rsidP="008F47E1">
      <w:pPr>
        <w:spacing w:after="0" w:line="0" w:lineRule="atLeast"/>
        <w:ind w:left="-15" w:right="14" w:firstLine="7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Учреждении работает 5</w:t>
      </w:r>
      <w:r w:rsidR="00544669" w:rsidRPr="00C71257">
        <w:rPr>
          <w:rFonts w:ascii="Times New Roman" w:hAnsi="Times New Roman"/>
          <w:b/>
          <w:sz w:val="24"/>
          <w:szCs w:val="24"/>
        </w:rPr>
        <w:t xml:space="preserve"> чел., из них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="00544669" w:rsidRPr="00C71257">
        <w:rPr>
          <w:rFonts w:ascii="Times New Roman" w:hAnsi="Times New Roman"/>
          <w:b/>
          <w:sz w:val="24"/>
          <w:szCs w:val="24"/>
        </w:rPr>
        <w:t xml:space="preserve"> библиотечным образованием — 1. Большинство библиотекарей не имеют профильного образования, поэтому</w:t>
      </w:r>
      <w:r>
        <w:rPr>
          <w:rFonts w:ascii="Times New Roman" w:hAnsi="Times New Roman"/>
          <w:b/>
          <w:sz w:val="24"/>
          <w:szCs w:val="24"/>
        </w:rPr>
        <w:t xml:space="preserve"> в 2021 году</w:t>
      </w:r>
      <w:r w:rsidR="009F14BA">
        <w:rPr>
          <w:rFonts w:ascii="Times New Roman" w:hAnsi="Times New Roman"/>
          <w:b/>
          <w:sz w:val="24"/>
          <w:szCs w:val="24"/>
        </w:rPr>
        <w:t xml:space="preserve"> </w:t>
      </w:r>
      <w:r w:rsidR="008F47E1">
        <w:rPr>
          <w:rFonts w:ascii="Times New Roman" w:hAnsi="Times New Roman"/>
          <w:b/>
          <w:sz w:val="24"/>
          <w:szCs w:val="24"/>
        </w:rPr>
        <w:t>дистанционные</w:t>
      </w:r>
      <w:r>
        <w:rPr>
          <w:rFonts w:ascii="Times New Roman" w:hAnsi="Times New Roman"/>
          <w:b/>
          <w:sz w:val="24"/>
          <w:szCs w:val="24"/>
        </w:rPr>
        <w:t xml:space="preserve"> курсы повышения квалификации прошли 4 библиотекаря</w:t>
      </w:r>
      <w:r w:rsidR="00544669" w:rsidRPr="00C71257">
        <w:rPr>
          <w:rFonts w:ascii="Times New Roman" w:hAnsi="Times New Roman"/>
          <w:b/>
          <w:sz w:val="24"/>
          <w:szCs w:val="24"/>
        </w:rPr>
        <w:t>.</w:t>
      </w:r>
    </w:p>
    <w:p w14:paraId="2CF1C742" w14:textId="77777777" w:rsidR="00544669" w:rsidRPr="00C71257" w:rsidRDefault="00FB5A6E" w:rsidP="008F47E1">
      <w:pPr>
        <w:spacing w:after="0" w:line="0" w:lineRule="atLeast"/>
        <w:ind w:left="-15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44669" w:rsidRPr="00C71257">
        <w:rPr>
          <w:rFonts w:ascii="Times New Roman" w:hAnsi="Times New Roman"/>
          <w:b/>
          <w:sz w:val="24"/>
          <w:szCs w:val="24"/>
        </w:rPr>
        <w:tab/>
        <w:t>Анализ деятельно</w:t>
      </w:r>
      <w:r>
        <w:rPr>
          <w:rFonts w:ascii="Times New Roman" w:hAnsi="Times New Roman"/>
          <w:b/>
          <w:sz w:val="24"/>
          <w:szCs w:val="24"/>
        </w:rPr>
        <w:t>сти библиотек Учреждения за 2021</w:t>
      </w:r>
      <w:r w:rsidR="00544669" w:rsidRPr="00C71257">
        <w:rPr>
          <w:rFonts w:ascii="Times New Roman" w:hAnsi="Times New Roman"/>
          <w:b/>
          <w:sz w:val="24"/>
          <w:szCs w:val="24"/>
        </w:rPr>
        <w:t xml:space="preserve"> год показал, что для дальнейшего развития библ</w:t>
      </w:r>
      <w:r w:rsidR="00544669">
        <w:rPr>
          <w:rFonts w:ascii="Times New Roman" w:hAnsi="Times New Roman"/>
          <w:b/>
          <w:sz w:val="24"/>
          <w:szCs w:val="24"/>
        </w:rPr>
        <w:t>иотечного обслуживания населения</w:t>
      </w:r>
      <w:r w:rsidR="00544669" w:rsidRPr="00C71257">
        <w:rPr>
          <w:rFonts w:ascii="Times New Roman" w:hAnsi="Times New Roman"/>
          <w:b/>
          <w:sz w:val="24"/>
          <w:szCs w:val="24"/>
        </w:rPr>
        <w:t xml:space="preserve"> необходимо:</w:t>
      </w:r>
    </w:p>
    <w:p w14:paraId="5275EC1E" w14:textId="77777777" w:rsidR="00544669" w:rsidRPr="00C71257" w:rsidRDefault="00544669" w:rsidP="00544669">
      <w:pPr>
        <w:spacing w:after="0" w:line="0" w:lineRule="atLeast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C71257">
        <w:rPr>
          <w:rFonts w:ascii="Times New Roman" w:hAnsi="Times New Roman"/>
          <w:b/>
          <w:sz w:val="24"/>
          <w:szCs w:val="24"/>
        </w:rPr>
        <w:t>-  создание имиджа и привлекательног</w:t>
      </w:r>
      <w:r>
        <w:rPr>
          <w:rFonts w:ascii="Times New Roman" w:hAnsi="Times New Roman"/>
          <w:b/>
          <w:sz w:val="24"/>
          <w:szCs w:val="24"/>
        </w:rPr>
        <w:t>о образа современной библиотеки;</w:t>
      </w:r>
    </w:p>
    <w:p w14:paraId="10F01D22" w14:textId="77777777" w:rsidR="00544669" w:rsidRPr="00C71257" w:rsidRDefault="00544669" w:rsidP="00544669">
      <w:pPr>
        <w:spacing w:after="0" w:line="0" w:lineRule="atLeast"/>
        <w:ind w:left="695" w:right="2704" w:hanging="710"/>
        <w:jc w:val="both"/>
        <w:rPr>
          <w:rFonts w:ascii="Times New Roman" w:hAnsi="Times New Roman"/>
          <w:b/>
          <w:sz w:val="24"/>
          <w:szCs w:val="24"/>
        </w:rPr>
      </w:pPr>
      <w:r w:rsidRPr="00C71257">
        <w:rPr>
          <w:rFonts w:ascii="Times New Roman" w:hAnsi="Times New Roman"/>
          <w:b/>
          <w:sz w:val="24"/>
          <w:szCs w:val="24"/>
        </w:rPr>
        <w:t>-  увеличение средств на информатизацию библиотек</w:t>
      </w:r>
      <w:r>
        <w:rPr>
          <w:rFonts w:ascii="Times New Roman" w:hAnsi="Times New Roman"/>
          <w:b/>
          <w:sz w:val="24"/>
          <w:szCs w:val="24"/>
        </w:rPr>
        <w:t>и</w:t>
      </w:r>
      <w:r w:rsidRPr="00C71257">
        <w:rPr>
          <w:rFonts w:ascii="Times New Roman" w:hAnsi="Times New Roman"/>
          <w:b/>
          <w:sz w:val="24"/>
          <w:szCs w:val="24"/>
        </w:rPr>
        <w:t xml:space="preserve">;  </w:t>
      </w:r>
    </w:p>
    <w:p w14:paraId="669A59D8" w14:textId="77777777" w:rsidR="00544669" w:rsidRPr="00C71257" w:rsidRDefault="00544669" w:rsidP="00544669">
      <w:pPr>
        <w:spacing w:after="0" w:line="0" w:lineRule="atLeast"/>
        <w:ind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</w:t>
      </w:r>
      <w:r w:rsidRPr="00C71257">
        <w:rPr>
          <w:rFonts w:ascii="Times New Roman" w:hAnsi="Times New Roman"/>
          <w:b/>
          <w:sz w:val="24"/>
          <w:szCs w:val="24"/>
        </w:rPr>
        <w:t>оздание безбарьерной среды для лиц с ограниченными возможностями здоровья</w:t>
      </w:r>
    </w:p>
    <w:p w14:paraId="4A75B206" w14:textId="77777777" w:rsidR="00544669" w:rsidRPr="00C71257" w:rsidRDefault="00544669" w:rsidP="00544669">
      <w:pPr>
        <w:spacing w:after="0" w:line="0" w:lineRule="atLeast"/>
        <w:ind w:left="710"/>
        <w:jc w:val="both"/>
        <w:rPr>
          <w:rFonts w:ascii="Times New Roman" w:hAnsi="Times New Roman"/>
          <w:b/>
          <w:sz w:val="24"/>
          <w:szCs w:val="24"/>
        </w:rPr>
      </w:pPr>
    </w:p>
    <w:p w14:paraId="203B6201" w14:textId="77777777" w:rsidR="00544669" w:rsidRDefault="00544669" w:rsidP="00544669">
      <w:pPr>
        <w:rPr>
          <w:rFonts w:ascii="Times New Roman" w:hAnsi="Times New Roman"/>
          <w:sz w:val="24"/>
          <w:szCs w:val="24"/>
        </w:rPr>
      </w:pPr>
    </w:p>
    <w:sectPr w:rsidR="00544669" w:rsidSect="001E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8FA5554"/>
    <w:lvl w:ilvl="0">
      <w:start w:val="1"/>
      <w:numFmt w:val="bullet"/>
      <w:pStyle w:val="2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</w:abstractNum>
  <w:abstractNum w:abstractNumId="1" w15:restartNumberingAfterBreak="0">
    <w:nsid w:val="04A96C3A"/>
    <w:multiLevelType w:val="hybridMultilevel"/>
    <w:tmpl w:val="60B09F26"/>
    <w:lvl w:ilvl="0" w:tplc="2A30F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44CB"/>
    <w:multiLevelType w:val="hybridMultilevel"/>
    <w:tmpl w:val="D258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560"/>
    <w:multiLevelType w:val="hybridMultilevel"/>
    <w:tmpl w:val="34445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5DC"/>
    <w:multiLevelType w:val="hybridMultilevel"/>
    <w:tmpl w:val="126C0B7C"/>
    <w:lvl w:ilvl="0" w:tplc="2A30F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6C72"/>
    <w:multiLevelType w:val="hybridMultilevel"/>
    <w:tmpl w:val="C2C6A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CC7A0D"/>
    <w:multiLevelType w:val="hybridMultilevel"/>
    <w:tmpl w:val="D44AB930"/>
    <w:lvl w:ilvl="0" w:tplc="8A44F126">
      <w:start w:val="5"/>
      <w:numFmt w:val="decimal"/>
      <w:lvlText w:val="%1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AD61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FE0C8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2A11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8BFF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E26E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6CE8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C6353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E3D2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EB75B9"/>
    <w:multiLevelType w:val="hybridMultilevel"/>
    <w:tmpl w:val="27B0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845A2"/>
    <w:multiLevelType w:val="multilevel"/>
    <w:tmpl w:val="44E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31991"/>
    <w:multiLevelType w:val="hybridMultilevel"/>
    <w:tmpl w:val="258A8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3591"/>
    <w:multiLevelType w:val="hybridMultilevel"/>
    <w:tmpl w:val="1ECE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52B4"/>
    <w:multiLevelType w:val="hybridMultilevel"/>
    <w:tmpl w:val="06C2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6455A"/>
    <w:multiLevelType w:val="multilevel"/>
    <w:tmpl w:val="A468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C55FE"/>
    <w:multiLevelType w:val="hybridMultilevel"/>
    <w:tmpl w:val="D370286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1EA4DFC"/>
    <w:multiLevelType w:val="hybridMultilevel"/>
    <w:tmpl w:val="00A2A4DE"/>
    <w:lvl w:ilvl="0" w:tplc="4D401A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86E74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8BDF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891D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CCC9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D8B98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114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A62F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212C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293C8C"/>
    <w:multiLevelType w:val="hybridMultilevel"/>
    <w:tmpl w:val="2DB6E5BA"/>
    <w:lvl w:ilvl="0" w:tplc="2A30F9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341812"/>
    <w:multiLevelType w:val="hybridMultilevel"/>
    <w:tmpl w:val="5498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1229"/>
    <w:multiLevelType w:val="hybridMultilevel"/>
    <w:tmpl w:val="E9F4C40A"/>
    <w:lvl w:ilvl="0" w:tplc="354AA4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4A34"/>
    <w:multiLevelType w:val="hybridMultilevel"/>
    <w:tmpl w:val="C2C6A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61086A"/>
    <w:multiLevelType w:val="hybridMultilevel"/>
    <w:tmpl w:val="EAAA3560"/>
    <w:lvl w:ilvl="0" w:tplc="F3B050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2FB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E8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924F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8A2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2C9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3E0F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2E2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61A0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19"/>
  </w:num>
  <w:num w:numId="8">
    <w:abstractNumId w:val="14"/>
  </w:num>
  <w:num w:numId="9">
    <w:abstractNumId w:val="6"/>
  </w:num>
  <w:num w:numId="10">
    <w:abstractNumId w:val="18"/>
  </w:num>
  <w:num w:numId="11">
    <w:abstractNumId w:val="7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10"/>
  </w:num>
  <w:num w:numId="17">
    <w:abstractNumId w:val="17"/>
  </w:num>
  <w:num w:numId="18">
    <w:abstractNumId w:val="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6C"/>
    <w:rsid w:val="000046C9"/>
    <w:rsid w:val="00050FBF"/>
    <w:rsid w:val="000531D1"/>
    <w:rsid w:val="00070475"/>
    <w:rsid w:val="00076769"/>
    <w:rsid w:val="000B2076"/>
    <w:rsid w:val="000B7699"/>
    <w:rsid w:val="000D6BE7"/>
    <w:rsid w:val="000E5D3E"/>
    <w:rsid w:val="00103597"/>
    <w:rsid w:val="00106B66"/>
    <w:rsid w:val="001133F9"/>
    <w:rsid w:val="00126968"/>
    <w:rsid w:val="00186D1C"/>
    <w:rsid w:val="001919B7"/>
    <w:rsid w:val="001C639F"/>
    <w:rsid w:val="001D0A1F"/>
    <w:rsid w:val="001E1550"/>
    <w:rsid w:val="001F4245"/>
    <w:rsid w:val="00211731"/>
    <w:rsid w:val="00226862"/>
    <w:rsid w:val="0025735A"/>
    <w:rsid w:val="0027619C"/>
    <w:rsid w:val="00282F2A"/>
    <w:rsid w:val="00290D56"/>
    <w:rsid w:val="0029197C"/>
    <w:rsid w:val="002A279E"/>
    <w:rsid w:val="002B66D1"/>
    <w:rsid w:val="002C6705"/>
    <w:rsid w:val="002D6D19"/>
    <w:rsid w:val="002E632D"/>
    <w:rsid w:val="002E6B4B"/>
    <w:rsid w:val="002F1340"/>
    <w:rsid w:val="002F352F"/>
    <w:rsid w:val="002F78C3"/>
    <w:rsid w:val="003023A9"/>
    <w:rsid w:val="00316FAE"/>
    <w:rsid w:val="00320532"/>
    <w:rsid w:val="003314EA"/>
    <w:rsid w:val="00340431"/>
    <w:rsid w:val="00341D35"/>
    <w:rsid w:val="00346EB9"/>
    <w:rsid w:val="00347B50"/>
    <w:rsid w:val="00361F77"/>
    <w:rsid w:val="00366D04"/>
    <w:rsid w:val="00382AA9"/>
    <w:rsid w:val="00382E04"/>
    <w:rsid w:val="003866FE"/>
    <w:rsid w:val="003B0AB6"/>
    <w:rsid w:val="003C5A90"/>
    <w:rsid w:val="003D0A92"/>
    <w:rsid w:val="003E2341"/>
    <w:rsid w:val="003F16E1"/>
    <w:rsid w:val="00400944"/>
    <w:rsid w:val="0044133E"/>
    <w:rsid w:val="00446DF8"/>
    <w:rsid w:val="00455191"/>
    <w:rsid w:val="004616F9"/>
    <w:rsid w:val="00463DEB"/>
    <w:rsid w:val="00494D75"/>
    <w:rsid w:val="004A4C79"/>
    <w:rsid w:val="004A4DE5"/>
    <w:rsid w:val="004B266D"/>
    <w:rsid w:val="004B32BD"/>
    <w:rsid w:val="004B4D6C"/>
    <w:rsid w:val="004C7292"/>
    <w:rsid w:val="004E396E"/>
    <w:rsid w:val="00524041"/>
    <w:rsid w:val="005247C1"/>
    <w:rsid w:val="00543408"/>
    <w:rsid w:val="00544669"/>
    <w:rsid w:val="00544887"/>
    <w:rsid w:val="00553FD1"/>
    <w:rsid w:val="005A1A18"/>
    <w:rsid w:val="005A2094"/>
    <w:rsid w:val="005A55BF"/>
    <w:rsid w:val="005A594B"/>
    <w:rsid w:val="005C479A"/>
    <w:rsid w:val="005D04A7"/>
    <w:rsid w:val="005D110A"/>
    <w:rsid w:val="005D6425"/>
    <w:rsid w:val="005E12FB"/>
    <w:rsid w:val="005F6FCF"/>
    <w:rsid w:val="00602014"/>
    <w:rsid w:val="00610CD3"/>
    <w:rsid w:val="00622748"/>
    <w:rsid w:val="00626EEE"/>
    <w:rsid w:val="00627964"/>
    <w:rsid w:val="00630B80"/>
    <w:rsid w:val="00632888"/>
    <w:rsid w:val="00640F6F"/>
    <w:rsid w:val="006453D8"/>
    <w:rsid w:val="00672089"/>
    <w:rsid w:val="006923A3"/>
    <w:rsid w:val="006A03BF"/>
    <w:rsid w:val="006C6574"/>
    <w:rsid w:val="006D0115"/>
    <w:rsid w:val="006D05F2"/>
    <w:rsid w:val="006E7D23"/>
    <w:rsid w:val="00706174"/>
    <w:rsid w:val="00712410"/>
    <w:rsid w:val="00715658"/>
    <w:rsid w:val="00716BF4"/>
    <w:rsid w:val="00717B51"/>
    <w:rsid w:val="00732937"/>
    <w:rsid w:val="00790953"/>
    <w:rsid w:val="00793697"/>
    <w:rsid w:val="00795A84"/>
    <w:rsid w:val="0079772D"/>
    <w:rsid w:val="007C3A7D"/>
    <w:rsid w:val="007D5D2C"/>
    <w:rsid w:val="007F1900"/>
    <w:rsid w:val="00803D56"/>
    <w:rsid w:val="008105B5"/>
    <w:rsid w:val="00832528"/>
    <w:rsid w:val="00840901"/>
    <w:rsid w:val="0084784F"/>
    <w:rsid w:val="008704C8"/>
    <w:rsid w:val="008745F7"/>
    <w:rsid w:val="00874F6F"/>
    <w:rsid w:val="0087618A"/>
    <w:rsid w:val="008768AA"/>
    <w:rsid w:val="008A4DC0"/>
    <w:rsid w:val="008A5A7F"/>
    <w:rsid w:val="008B5FC0"/>
    <w:rsid w:val="008B6833"/>
    <w:rsid w:val="008D1732"/>
    <w:rsid w:val="008E6EE2"/>
    <w:rsid w:val="008F47E1"/>
    <w:rsid w:val="0090038B"/>
    <w:rsid w:val="00923006"/>
    <w:rsid w:val="0093478E"/>
    <w:rsid w:val="00966D0E"/>
    <w:rsid w:val="009735DD"/>
    <w:rsid w:val="00995FEB"/>
    <w:rsid w:val="009B38F2"/>
    <w:rsid w:val="009B3D99"/>
    <w:rsid w:val="009B70B0"/>
    <w:rsid w:val="009C39B6"/>
    <w:rsid w:val="009C6DDB"/>
    <w:rsid w:val="009E7D95"/>
    <w:rsid w:val="009F14BA"/>
    <w:rsid w:val="00A006E4"/>
    <w:rsid w:val="00A07C4B"/>
    <w:rsid w:val="00A402FB"/>
    <w:rsid w:val="00A52743"/>
    <w:rsid w:val="00A60ACB"/>
    <w:rsid w:val="00A76F1B"/>
    <w:rsid w:val="00A77838"/>
    <w:rsid w:val="00A77CF0"/>
    <w:rsid w:val="00A979FC"/>
    <w:rsid w:val="00A97CCE"/>
    <w:rsid w:val="00AB2A67"/>
    <w:rsid w:val="00AD3C68"/>
    <w:rsid w:val="00AE34A3"/>
    <w:rsid w:val="00AF48DF"/>
    <w:rsid w:val="00AF5BF2"/>
    <w:rsid w:val="00AF7C31"/>
    <w:rsid w:val="00B06E19"/>
    <w:rsid w:val="00B21649"/>
    <w:rsid w:val="00B25178"/>
    <w:rsid w:val="00B32DF0"/>
    <w:rsid w:val="00B52F4F"/>
    <w:rsid w:val="00B67586"/>
    <w:rsid w:val="00BB61E6"/>
    <w:rsid w:val="00BD4569"/>
    <w:rsid w:val="00BE3A16"/>
    <w:rsid w:val="00BE7993"/>
    <w:rsid w:val="00BF4CA3"/>
    <w:rsid w:val="00BF5F7D"/>
    <w:rsid w:val="00C24424"/>
    <w:rsid w:val="00C31C38"/>
    <w:rsid w:val="00C4242C"/>
    <w:rsid w:val="00C476B8"/>
    <w:rsid w:val="00C6260D"/>
    <w:rsid w:val="00C70C43"/>
    <w:rsid w:val="00C71257"/>
    <w:rsid w:val="00C73828"/>
    <w:rsid w:val="00C837DC"/>
    <w:rsid w:val="00C86BEA"/>
    <w:rsid w:val="00C90800"/>
    <w:rsid w:val="00CA350E"/>
    <w:rsid w:val="00CB1FD5"/>
    <w:rsid w:val="00CE1091"/>
    <w:rsid w:val="00D0747D"/>
    <w:rsid w:val="00D307DF"/>
    <w:rsid w:val="00D422F1"/>
    <w:rsid w:val="00D447EB"/>
    <w:rsid w:val="00D4583C"/>
    <w:rsid w:val="00D513E2"/>
    <w:rsid w:val="00D634C2"/>
    <w:rsid w:val="00D64A44"/>
    <w:rsid w:val="00D93DCB"/>
    <w:rsid w:val="00DA7681"/>
    <w:rsid w:val="00DB332A"/>
    <w:rsid w:val="00DB7FCF"/>
    <w:rsid w:val="00DD3220"/>
    <w:rsid w:val="00DF0DBA"/>
    <w:rsid w:val="00E072B2"/>
    <w:rsid w:val="00E1064D"/>
    <w:rsid w:val="00E2475E"/>
    <w:rsid w:val="00E255A1"/>
    <w:rsid w:val="00E53A31"/>
    <w:rsid w:val="00E608F4"/>
    <w:rsid w:val="00E752C6"/>
    <w:rsid w:val="00E7767C"/>
    <w:rsid w:val="00E84BC6"/>
    <w:rsid w:val="00EB23A2"/>
    <w:rsid w:val="00EF2F77"/>
    <w:rsid w:val="00F157F4"/>
    <w:rsid w:val="00F20FA8"/>
    <w:rsid w:val="00F62223"/>
    <w:rsid w:val="00F659C6"/>
    <w:rsid w:val="00F67274"/>
    <w:rsid w:val="00F75D2C"/>
    <w:rsid w:val="00F870C9"/>
    <w:rsid w:val="00F97468"/>
    <w:rsid w:val="00FA746D"/>
    <w:rsid w:val="00FB5A6E"/>
    <w:rsid w:val="00FC4D39"/>
    <w:rsid w:val="00FC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D3980"/>
  <w15:docId w15:val="{7986F2CF-1488-4BE4-B21B-89F9F1E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D6C"/>
    <w:rPr>
      <w:rFonts w:ascii="Calibri" w:eastAsia="Calibri" w:hAnsi="Calibri" w:cs="Times New Roman"/>
      <w:color w:val="000000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67274"/>
    <w:pPr>
      <w:keepNext/>
      <w:keepLines/>
      <w:spacing w:after="3" w:line="259" w:lineRule="auto"/>
      <w:ind w:left="10" w:righ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597"/>
    <w:pPr>
      <w:keepNext/>
      <w:keepLines/>
      <w:spacing w:before="200" w:after="0" w:line="251" w:lineRule="auto"/>
      <w:ind w:right="29" w:firstLine="71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unhideWhenUsed/>
    <w:rsid w:val="004B4D6C"/>
    <w:pPr>
      <w:numPr>
        <w:numId w:val="1"/>
      </w:numPr>
      <w:contextualSpacing/>
    </w:pPr>
  </w:style>
  <w:style w:type="paragraph" w:styleId="a3">
    <w:name w:val="Body Text"/>
    <w:basedOn w:val="a"/>
    <w:link w:val="a4"/>
    <w:uiPriority w:val="99"/>
    <w:unhideWhenUsed/>
    <w:rsid w:val="004B4D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4D6C"/>
    <w:rPr>
      <w:rFonts w:ascii="Calibri" w:eastAsia="Calibri" w:hAnsi="Calibri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4B4D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D6C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4D6C"/>
    <w:pPr>
      <w:ind w:left="720"/>
      <w:contextualSpacing/>
    </w:pPr>
  </w:style>
  <w:style w:type="table" w:customStyle="1" w:styleId="TableGrid">
    <w:name w:val="TableGrid"/>
    <w:rsid w:val="00463D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27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Normal (Web)"/>
    <w:basedOn w:val="a"/>
    <w:uiPriority w:val="99"/>
    <w:unhideWhenUsed/>
    <w:rsid w:val="004B26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Default">
    <w:name w:val="Default"/>
    <w:rsid w:val="00290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359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character" w:styleId="a9">
    <w:name w:val="Hyperlink"/>
    <w:basedOn w:val="a0"/>
    <w:uiPriority w:val="99"/>
    <w:unhideWhenUsed/>
    <w:rsid w:val="005A2094"/>
    <w:rPr>
      <w:color w:val="0000FF" w:themeColor="hyperlink"/>
      <w:u w:val="single"/>
    </w:rPr>
  </w:style>
  <w:style w:type="paragraph" w:styleId="aa">
    <w:name w:val="No Spacing"/>
    <w:uiPriority w:val="1"/>
    <w:qFormat/>
    <w:rsid w:val="00D422F1"/>
    <w:pPr>
      <w:spacing w:after="0" w:line="240" w:lineRule="auto"/>
    </w:pPr>
  </w:style>
  <w:style w:type="character" w:styleId="ab">
    <w:name w:val="Strong"/>
    <w:basedOn w:val="a0"/>
    <w:uiPriority w:val="22"/>
    <w:qFormat/>
    <w:rsid w:val="00553F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6F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316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1705100002?index=0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uchb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8045-A465-4FA5-8755-CA0D2BEF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5182</TotalTime>
  <Pages>16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52</cp:revision>
  <cp:lastPrinted>2022-03-17T00:12:00Z</cp:lastPrinted>
  <dcterms:created xsi:type="dcterms:W3CDTF">2020-03-15T22:43:00Z</dcterms:created>
  <dcterms:modified xsi:type="dcterms:W3CDTF">2022-03-17T00:12:00Z</dcterms:modified>
</cp:coreProperties>
</file>